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FF8" w:rsidRDefault="00231FF8" w:rsidP="00231FF8">
      <w:pPr>
        <w:tabs>
          <w:tab w:val="center" w:pos="4536"/>
        </w:tabs>
        <w:rPr>
          <w:b/>
        </w:rPr>
      </w:pPr>
      <w:r>
        <w:rPr>
          <w:b/>
        </w:rPr>
        <w:t>Příloha č. 2</w:t>
      </w:r>
    </w:p>
    <w:p w:rsidR="00231E15" w:rsidRDefault="00231FF8" w:rsidP="00231FF8">
      <w:pPr>
        <w:tabs>
          <w:tab w:val="center" w:pos="4536"/>
        </w:tabs>
        <w:rPr>
          <w:b/>
        </w:rPr>
      </w:pPr>
      <w:r>
        <w:rPr>
          <w:b/>
        </w:rPr>
        <w:tab/>
      </w:r>
    </w:p>
    <w:p w:rsidR="0097702F" w:rsidRDefault="0097702F" w:rsidP="00231E15">
      <w:pPr>
        <w:tabs>
          <w:tab w:val="center" w:pos="4536"/>
        </w:tabs>
        <w:jc w:val="center"/>
        <w:rPr>
          <w:b/>
        </w:rPr>
      </w:pPr>
      <w:proofErr w:type="gramStart"/>
      <w:r>
        <w:rPr>
          <w:b/>
        </w:rPr>
        <w:t>SMLOUVA  O  DÍLO</w:t>
      </w:r>
      <w:proofErr w:type="gramEnd"/>
    </w:p>
    <w:p w:rsidR="004A2AB5" w:rsidRDefault="004A2AB5" w:rsidP="00CE5600">
      <w:pPr>
        <w:jc w:val="center"/>
      </w:pPr>
    </w:p>
    <w:p w:rsidR="00CE5600" w:rsidRDefault="00CE5600" w:rsidP="00CE5600">
      <w:pPr>
        <w:jc w:val="center"/>
      </w:pPr>
      <w:r w:rsidRPr="00CE5600">
        <w:t>uzavřená podle § 2586 a násl. zákona č. 89/2012 Sb., občanského zákoníku</w:t>
      </w:r>
      <w:r w:rsidR="002339B2">
        <w:t xml:space="preserve"> (dále </w:t>
      </w:r>
      <w:r w:rsidR="001C24B9">
        <w:t>„</w:t>
      </w:r>
      <w:r w:rsidR="002339B2">
        <w:t>OZ</w:t>
      </w:r>
      <w:r w:rsidR="001C24B9">
        <w:t>“</w:t>
      </w:r>
      <w:r w:rsidR="002339B2">
        <w:t>)</w:t>
      </w:r>
    </w:p>
    <w:p w:rsidR="00656330" w:rsidRDefault="00656330" w:rsidP="0073034E">
      <w:pPr>
        <w:pStyle w:val="Nadpis2"/>
      </w:pPr>
    </w:p>
    <w:p w:rsidR="004A2AB5" w:rsidRDefault="004A2AB5" w:rsidP="004A2AB5">
      <w:pPr>
        <w:jc w:val="center"/>
      </w:pPr>
      <w:r>
        <w:t>k veřejné zakázce</w:t>
      </w:r>
    </w:p>
    <w:p w:rsidR="004A2AB5" w:rsidRDefault="004A2AB5" w:rsidP="004A2AB5">
      <w:pPr>
        <w:jc w:val="center"/>
      </w:pPr>
      <w:r w:rsidRPr="005F4921">
        <w:t>„</w:t>
      </w:r>
      <w:r w:rsidR="00C81DAD" w:rsidRPr="00C81DAD">
        <w:rPr>
          <w:b/>
        </w:rPr>
        <w:t>GŘ OL - Zprovoznění objektu Břeclav-Poštorná</w:t>
      </w:r>
      <w:r w:rsidRPr="005F4921">
        <w:t>“</w:t>
      </w:r>
    </w:p>
    <w:p w:rsidR="004A2AB5" w:rsidRDefault="004A2AB5" w:rsidP="004A2AB5">
      <w:pPr>
        <w:jc w:val="center"/>
      </w:pPr>
      <w:proofErr w:type="gramStart"/>
      <w:r>
        <w:t>č.j.</w:t>
      </w:r>
      <w:proofErr w:type="gramEnd"/>
      <w:r>
        <w:t>: ……………………………….</w:t>
      </w:r>
    </w:p>
    <w:p w:rsidR="004A2AB5" w:rsidRDefault="004A2AB5" w:rsidP="004A2AB5"/>
    <w:p w:rsidR="004A2AB5" w:rsidRPr="004A2AB5" w:rsidRDefault="004A2AB5" w:rsidP="004A2AB5"/>
    <w:p w:rsidR="0097702F" w:rsidRDefault="0097702F" w:rsidP="0073034E">
      <w:pPr>
        <w:pStyle w:val="Nadpis2"/>
      </w:pPr>
      <w:r>
        <w:t>I.</w:t>
      </w:r>
    </w:p>
    <w:p w:rsidR="0097702F" w:rsidRDefault="0097702F" w:rsidP="0073034E">
      <w:pPr>
        <w:pStyle w:val="Nadpis2"/>
      </w:pPr>
      <w:r>
        <w:t>Smluvní strany:</w:t>
      </w:r>
    </w:p>
    <w:p w:rsidR="0097702F" w:rsidRDefault="0097702F" w:rsidP="0097702F">
      <w:pPr>
        <w:pStyle w:val="Nadpis2"/>
        <w:ind w:left="567" w:hanging="567"/>
        <w:jc w:val="left"/>
        <w:rPr>
          <w:b w:val="0"/>
          <w:szCs w:val="24"/>
          <w:u w:val="single"/>
        </w:rPr>
      </w:pPr>
    </w:p>
    <w:p w:rsidR="0097702F" w:rsidRPr="00C76CB7" w:rsidRDefault="0097702F" w:rsidP="0097702F">
      <w:pPr>
        <w:pStyle w:val="Nadpis2"/>
        <w:ind w:left="567" w:hanging="567"/>
        <w:jc w:val="left"/>
        <w:rPr>
          <w:i w:val="0"/>
        </w:rPr>
      </w:pPr>
      <w:r w:rsidRPr="00603439">
        <w:rPr>
          <w:bCs w:val="0"/>
          <w:i w:val="0"/>
          <w:iCs w:val="0"/>
          <w:szCs w:val="24"/>
          <w:u w:val="single"/>
        </w:rPr>
        <w:t>1. 1. Objednatel:</w:t>
      </w:r>
      <w:r w:rsidRPr="0097702F">
        <w:rPr>
          <w:b w:val="0"/>
        </w:rPr>
        <w:t xml:space="preserve"> </w:t>
      </w:r>
      <w:r>
        <w:rPr>
          <w:b w:val="0"/>
        </w:rPr>
        <w:tab/>
      </w:r>
      <w:r w:rsidRPr="0097702F">
        <w:rPr>
          <w:b w:val="0"/>
        </w:rPr>
        <w:t xml:space="preserve"> </w:t>
      </w:r>
      <w:r w:rsidRPr="00C76CB7">
        <w:rPr>
          <w:i w:val="0"/>
        </w:rPr>
        <w:t>ČESKÁ REPUBLIKA Vězeňská služba České republiky</w:t>
      </w:r>
    </w:p>
    <w:p w:rsidR="0097702F" w:rsidRDefault="0097702F" w:rsidP="0097702F">
      <w:pPr>
        <w:jc w:val="both"/>
        <w:rPr>
          <w:b/>
          <w:u w:val="single"/>
        </w:rPr>
      </w:pPr>
    </w:p>
    <w:p w:rsidR="0097702F" w:rsidRDefault="0097702F" w:rsidP="0097702F">
      <w:pPr>
        <w:ind w:left="567" w:hanging="567"/>
        <w:jc w:val="both"/>
      </w:pPr>
      <w:r>
        <w:rPr>
          <w:b/>
        </w:rPr>
        <w:t>Se sídlem:</w:t>
      </w:r>
      <w:r>
        <w:t xml:space="preserve"> </w:t>
      </w:r>
      <w:r>
        <w:tab/>
      </w:r>
      <w:r>
        <w:tab/>
      </w:r>
      <w:r>
        <w:tab/>
        <w:t>Soudní 1672/1a, 140 67 Praha 4,</w:t>
      </w:r>
    </w:p>
    <w:p w:rsidR="00413150" w:rsidRDefault="00313C80" w:rsidP="00413150">
      <w:pPr>
        <w:ind w:left="2832" w:hanging="2832"/>
        <w:jc w:val="both"/>
      </w:pPr>
      <w:r>
        <w:rPr>
          <w:b/>
        </w:rPr>
        <w:t xml:space="preserve">Za níž </w:t>
      </w:r>
      <w:r w:rsidR="0097702F">
        <w:rPr>
          <w:b/>
        </w:rPr>
        <w:t xml:space="preserve">jedná: </w:t>
      </w:r>
      <w:r w:rsidR="0097702F">
        <w:rPr>
          <w:b/>
        </w:rPr>
        <w:tab/>
      </w:r>
      <w:r w:rsidR="00341A20">
        <w:rPr>
          <w:b/>
        </w:rPr>
        <w:t xml:space="preserve">plk. Mgr. Bc. Miroslav Vodák, </w:t>
      </w:r>
      <w:r w:rsidR="00341A20">
        <w:t>ředitel věznice</w:t>
      </w:r>
    </w:p>
    <w:p w:rsidR="0097702F" w:rsidRDefault="0097702F" w:rsidP="0097702F">
      <w:pPr>
        <w:ind w:left="567" w:hanging="567"/>
        <w:jc w:val="both"/>
      </w:pPr>
      <w:r>
        <w:rPr>
          <w:b/>
        </w:rPr>
        <w:t>Na adrese:</w:t>
      </w:r>
      <w:r>
        <w:rPr>
          <w:b/>
        </w:rPr>
        <w:tab/>
      </w:r>
      <w:r>
        <w:rPr>
          <w:b/>
        </w:rPr>
        <w:tab/>
      </w:r>
      <w:r>
        <w:rPr>
          <w:b/>
        </w:rPr>
        <w:tab/>
      </w:r>
      <w:r w:rsidR="00341A20" w:rsidRPr="00341A20">
        <w:t xml:space="preserve">Za Bankou 3087, </w:t>
      </w:r>
      <w:proofErr w:type="gramStart"/>
      <w:r w:rsidR="00341A20" w:rsidRPr="00341A20">
        <w:t>690 02  Břeclav</w:t>
      </w:r>
      <w:proofErr w:type="gramEnd"/>
    </w:p>
    <w:p w:rsidR="0097702F" w:rsidRDefault="0097702F" w:rsidP="0097702F">
      <w:pPr>
        <w:ind w:left="567" w:hanging="567"/>
        <w:jc w:val="both"/>
      </w:pPr>
      <w:r>
        <w:rPr>
          <w:b/>
        </w:rPr>
        <w:t>IČ</w:t>
      </w:r>
      <w:r w:rsidR="00CE5600">
        <w:rPr>
          <w:b/>
        </w:rPr>
        <w:t>O</w:t>
      </w:r>
      <w:r>
        <w:rPr>
          <w:b/>
        </w:rPr>
        <w:t>:</w:t>
      </w:r>
      <w:r>
        <w:rPr>
          <w:i/>
        </w:rPr>
        <w:tab/>
      </w:r>
      <w:r>
        <w:rPr>
          <w:i/>
        </w:rPr>
        <w:tab/>
      </w:r>
      <w:r>
        <w:rPr>
          <w:i/>
        </w:rPr>
        <w:tab/>
      </w:r>
      <w:r>
        <w:rPr>
          <w:i/>
        </w:rPr>
        <w:tab/>
      </w:r>
      <w:r>
        <w:rPr>
          <w:i/>
        </w:rPr>
        <w:tab/>
      </w:r>
      <w:r>
        <w:t>00212423</w:t>
      </w:r>
    </w:p>
    <w:p w:rsidR="0097702F" w:rsidRDefault="0097702F" w:rsidP="0097702F">
      <w:pPr>
        <w:ind w:left="567" w:hanging="567"/>
        <w:jc w:val="both"/>
      </w:pPr>
      <w:r>
        <w:rPr>
          <w:b/>
        </w:rPr>
        <w:t>DIČ:</w:t>
      </w:r>
      <w:r>
        <w:rPr>
          <w:i/>
        </w:rPr>
        <w:tab/>
      </w:r>
      <w:r>
        <w:rPr>
          <w:i/>
        </w:rPr>
        <w:tab/>
      </w:r>
      <w:r>
        <w:rPr>
          <w:i/>
        </w:rPr>
        <w:tab/>
      </w:r>
      <w:r>
        <w:rPr>
          <w:i/>
        </w:rPr>
        <w:tab/>
      </w:r>
      <w:r>
        <w:rPr>
          <w:i/>
        </w:rPr>
        <w:tab/>
      </w:r>
      <w:r>
        <w:t>CZ00212423</w:t>
      </w:r>
    </w:p>
    <w:p w:rsidR="0097702F" w:rsidRPr="00AE7146" w:rsidRDefault="0097702F" w:rsidP="0097702F">
      <w:pPr>
        <w:ind w:left="567" w:hanging="567"/>
        <w:jc w:val="both"/>
        <w:rPr>
          <w:b/>
          <w:i/>
        </w:rPr>
      </w:pPr>
      <w:r w:rsidRPr="00AE7146">
        <w:rPr>
          <w:b/>
          <w:bCs/>
        </w:rPr>
        <w:t>Bankovní spojení</w:t>
      </w:r>
      <w:r w:rsidRPr="00AE7146">
        <w:rPr>
          <w:b/>
          <w:bCs/>
          <w:i/>
        </w:rPr>
        <w:t>:</w:t>
      </w:r>
      <w:r w:rsidRPr="00AE7146">
        <w:rPr>
          <w:i/>
        </w:rPr>
        <w:t xml:space="preserve"> </w:t>
      </w:r>
      <w:r w:rsidRPr="00AE7146">
        <w:rPr>
          <w:i/>
        </w:rPr>
        <w:tab/>
      </w:r>
      <w:r w:rsidRPr="00AE7146">
        <w:rPr>
          <w:i/>
        </w:rPr>
        <w:tab/>
      </w:r>
      <w:r w:rsidRPr="00AE7146">
        <w:t xml:space="preserve">ČNB Praha, </w:t>
      </w:r>
    </w:p>
    <w:p w:rsidR="00EB756E" w:rsidRDefault="0097702F" w:rsidP="0097702F">
      <w:pPr>
        <w:jc w:val="both"/>
      </w:pPr>
      <w:r w:rsidRPr="00AE7146">
        <w:rPr>
          <w:b/>
        </w:rPr>
        <w:t>Číslo účtu:</w:t>
      </w:r>
      <w:r w:rsidR="004A2AB5">
        <w:rPr>
          <w:b/>
        </w:rPr>
        <w:tab/>
      </w:r>
      <w:r w:rsidR="004A2AB5">
        <w:rPr>
          <w:b/>
        </w:rPr>
        <w:tab/>
      </w:r>
      <w:r w:rsidR="004A2AB5">
        <w:rPr>
          <w:b/>
        </w:rPr>
        <w:tab/>
      </w:r>
      <w:r w:rsidR="004A2AB5">
        <w:t>2901881/0710</w:t>
      </w:r>
    </w:p>
    <w:p w:rsidR="004A2AB5" w:rsidRPr="000B47CC" w:rsidRDefault="004A2AB5" w:rsidP="0097702F">
      <w:pPr>
        <w:jc w:val="both"/>
        <w:rPr>
          <w:b/>
        </w:rPr>
      </w:pPr>
    </w:p>
    <w:p w:rsidR="006579A0" w:rsidRPr="00656330" w:rsidRDefault="0097702F" w:rsidP="0097702F">
      <w:pPr>
        <w:jc w:val="both"/>
        <w:rPr>
          <w:b/>
        </w:rPr>
      </w:pPr>
      <w:r w:rsidRPr="00656330">
        <w:rPr>
          <w:b/>
        </w:rPr>
        <w:t>Osoba oprávněná k jednání ve věcech technických:</w:t>
      </w:r>
      <w:r w:rsidR="003049F7" w:rsidRPr="00656330">
        <w:rPr>
          <w:b/>
        </w:rPr>
        <w:t xml:space="preserve"> </w:t>
      </w:r>
    </w:p>
    <w:p w:rsidR="00656330" w:rsidRPr="00656330" w:rsidRDefault="00656330" w:rsidP="00656330">
      <w:pPr>
        <w:pStyle w:val="Zkladntext2"/>
        <w:spacing w:after="0" w:line="240" w:lineRule="auto"/>
        <w:rPr>
          <w:rStyle w:val="Hypertextovodkaz"/>
          <w:color w:val="auto"/>
          <w:szCs w:val="18"/>
          <w:u w:val="none"/>
        </w:rPr>
      </w:pPr>
      <w:r w:rsidRPr="00656330">
        <w:rPr>
          <w:rStyle w:val="Hypertextovodkaz"/>
          <w:color w:val="auto"/>
          <w:szCs w:val="18"/>
          <w:u w:val="none"/>
        </w:rPr>
        <w:t xml:space="preserve">Mgr. Bc. Miroslav Petrjánoš,  e-mail: </w:t>
      </w:r>
      <w:r w:rsidR="002D7544">
        <w:fldChar w:fldCharType="begin"/>
      </w:r>
      <w:r w:rsidR="002D7544">
        <w:instrText xml:space="preserve"> HYPERLINK "mailto:mpetrjanos@vez.brv.justice.cz" </w:instrText>
      </w:r>
      <w:r w:rsidR="002D7544">
        <w:fldChar w:fldCharType="separate"/>
      </w:r>
      <w:r w:rsidRPr="00656330">
        <w:rPr>
          <w:rStyle w:val="Hypertextovodkaz"/>
          <w:color w:val="auto"/>
          <w:szCs w:val="18"/>
        </w:rPr>
        <w:t>mpetrjanos@vez.brv.justice.cz</w:t>
      </w:r>
      <w:r w:rsidR="002D7544">
        <w:rPr>
          <w:rStyle w:val="Hypertextovodkaz"/>
          <w:color w:val="auto"/>
          <w:szCs w:val="18"/>
        </w:rPr>
        <w:fldChar w:fldCharType="end"/>
      </w:r>
      <w:r w:rsidRPr="00656330">
        <w:rPr>
          <w:rStyle w:val="Hypertextovodkaz"/>
          <w:color w:val="auto"/>
          <w:szCs w:val="18"/>
        </w:rPr>
        <w:t>,</w:t>
      </w:r>
      <w:r w:rsidR="004A2AB5">
        <w:rPr>
          <w:rStyle w:val="Hypertextovodkaz"/>
          <w:color w:val="auto"/>
          <w:szCs w:val="18"/>
          <w:u w:val="none"/>
        </w:rPr>
        <w:t xml:space="preserve"> t</w:t>
      </w:r>
      <w:r w:rsidRPr="00656330">
        <w:rPr>
          <w:rStyle w:val="Hypertextovodkaz"/>
          <w:color w:val="auto"/>
          <w:szCs w:val="18"/>
          <w:u w:val="none"/>
        </w:rPr>
        <w:t>el.: +420 519 368</w:t>
      </w:r>
      <w:r w:rsidR="004A2AB5">
        <w:rPr>
          <w:rStyle w:val="Hypertextovodkaz"/>
          <w:color w:val="auto"/>
          <w:szCs w:val="18"/>
          <w:u w:val="none"/>
        </w:rPr>
        <w:t> </w:t>
      </w:r>
      <w:r w:rsidRPr="00656330">
        <w:rPr>
          <w:rStyle w:val="Hypertextovodkaz"/>
          <w:color w:val="auto"/>
          <w:szCs w:val="18"/>
          <w:u w:val="none"/>
        </w:rPr>
        <w:t>102</w:t>
      </w:r>
      <w:r w:rsidR="004A2AB5">
        <w:rPr>
          <w:rStyle w:val="Hypertextovodkaz"/>
          <w:color w:val="auto"/>
          <w:szCs w:val="18"/>
          <w:u w:val="none"/>
        </w:rPr>
        <w:t>,</w:t>
      </w:r>
      <w:r w:rsidRPr="00656330">
        <w:rPr>
          <w:rStyle w:val="Hypertextovodkaz"/>
          <w:color w:val="auto"/>
          <w:szCs w:val="18"/>
          <w:u w:val="none"/>
        </w:rPr>
        <w:t xml:space="preserve"> </w:t>
      </w:r>
    </w:p>
    <w:p w:rsidR="00656330" w:rsidRPr="0048095B" w:rsidRDefault="00656330" w:rsidP="00656330">
      <w:pPr>
        <w:pStyle w:val="Zkladntext2"/>
        <w:spacing w:after="0" w:line="240" w:lineRule="auto"/>
        <w:rPr>
          <w:rStyle w:val="Hypertextovodkaz"/>
          <w:color w:val="auto"/>
          <w:szCs w:val="18"/>
        </w:rPr>
      </w:pPr>
      <w:r w:rsidRPr="00656330">
        <w:rPr>
          <w:szCs w:val="18"/>
        </w:rPr>
        <w:t xml:space="preserve">Bc. Jiří Havelka, </w:t>
      </w:r>
      <w:r w:rsidRPr="00656330">
        <w:rPr>
          <w:szCs w:val="18"/>
        </w:rPr>
        <w:tab/>
      </w:r>
      <w:r w:rsidRPr="00656330">
        <w:rPr>
          <w:szCs w:val="18"/>
        </w:rPr>
        <w:tab/>
        <w:t xml:space="preserve"> e-mail: </w:t>
      </w:r>
      <w:r w:rsidR="002D7544">
        <w:fldChar w:fldCharType="begin"/>
      </w:r>
      <w:r w:rsidR="002D7544">
        <w:instrText xml:space="preserve"> HYPERLINK "mailto:jhavelka@vez.brv.justice.cz" </w:instrText>
      </w:r>
      <w:r w:rsidR="002D7544">
        <w:fldChar w:fldCharType="separate"/>
      </w:r>
      <w:r w:rsidRPr="00656330">
        <w:rPr>
          <w:rStyle w:val="Hypertextovodkaz"/>
          <w:color w:val="auto"/>
          <w:szCs w:val="18"/>
        </w:rPr>
        <w:t>jhavelka@vez.brv.justice.cz</w:t>
      </w:r>
      <w:r w:rsidR="002D7544">
        <w:rPr>
          <w:rStyle w:val="Hypertextovodkaz"/>
          <w:color w:val="auto"/>
          <w:szCs w:val="18"/>
        </w:rPr>
        <w:fldChar w:fldCharType="end"/>
      </w:r>
      <w:r w:rsidRPr="00656330">
        <w:rPr>
          <w:szCs w:val="18"/>
        </w:rPr>
        <w:t xml:space="preserve">,      tel.: +420 519 368 150, Bc. Vladimír Fojtík, </w:t>
      </w:r>
      <w:r w:rsidRPr="00656330">
        <w:rPr>
          <w:szCs w:val="18"/>
        </w:rPr>
        <w:tab/>
      </w:r>
      <w:r w:rsidRPr="00656330">
        <w:rPr>
          <w:szCs w:val="18"/>
        </w:rPr>
        <w:tab/>
        <w:t xml:space="preserve"> e-mail: </w:t>
      </w:r>
      <w:r w:rsidR="002D7544">
        <w:fldChar w:fldCharType="begin"/>
      </w:r>
      <w:r w:rsidR="002D7544">
        <w:instrText xml:space="preserve"> HYPERLINK "mailto:vfojtik@vez.brv.justice.cz" </w:instrText>
      </w:r>
      <w:r w:rsidR="002D7544">
        <w:fldChar w:fldCharType="separate"/>
      </w:r>
      <w:r w:rsidRPr="00656330">
        <w:rPr>
          <w:rStyle w:val="Hypertextovodkaz"/>
          <w:color w:val="auto"/>
          <w:szCs w:val="18"/>
        </w:rPr>
        <w:t>vfojtik@vez.brv.justice.cz</w:t>
      </w:r>
      <w:r w:rsidR="002D7544">
        <w:rPr>
          <w:rStyle w:val="Hypertextovodkaz"/>
          <w:color w:val="auto"/>
          <w:szCs w:val="18"/>
        </w:rPr>
        <w:fldChar w:fldCharType="end"/>
      </w:r>
      <w:r w:rsidRPr="00656330">
        <w:rPr>
          <w:szCs w:val="18"/>
        </w:rPr>
        <w:t xml:space="preserve">,         tel. : +420 519 368 157, </w:t>
      </w:r>
      <w:r w:rsidRPr="00E84C2C">
        <w:rPr>
          <w:szCs w:val="18"/>
        </w:rPr>
        <w:tab/>
      </w:r>
    </w:p>
    <w:p w:rsidR="00A02D84" w:rsidRDefault="0097702F" w:rsidP="006579A0">
      <w:pPr>
        <w:tabs>
          <w:tab w:val="left" w:pos="4678"/>
        </w:tabs>
        <w:jc w:val="both"/>
      </w:pPr>
      <w:r>
        <w:rPr>
          <w:b/>
        </w:rPr>
        <w:t>Technický dozor (TD):</w:t>
      </w:r>
      <w:r>
        <w:t xml:space="preserve"> </w:t>
      </w:r>
      <w:r w:rsidR="006579A0">
        <w:t xml:space="preserve">                                  </w:t>
      </w:r>
      <w:r w:rsidR="00F226F2">
        <w:t xml:space="preserve"> </w:t>
      </w:r>
      <w:r w:rsidR="006579A0">
        <w:t xml:space="preserve"> </w:t>
      </w:r>
      <w:r w:rsidR="006579A0" w:rsidRPr="006579A0">
        <w:rPr>
          <w:highlight w:val="yellow"/>
        </w:rPr>
        <w:t>Ustanoven po realizaci VŘ na TD.</w:t>
      </w:r>
    </w:p>
    <w:p w:rsidR="0000686A" w:rsidRDefault="0000686A" w:rsidP="00A02D84">
      <w:pPr>
        <w:jc w:val="both"/>
      </w:pPr>
    </w:p>
    <w:p w:rsidR="0000686A" w:rsidRPr="003049F7" w:rsidRDefault="0000686A" w:rsidP="00A02D84">
      <w:pPr>
        <w:jc w:val="both"/>
      </w:pPr>
      <w:r w:rsidRPr="00656330">
        <w:rPr>
          <w:b/>
        </w:rPr>
        <w:t>Koordinátor BOZP:</w:t>
      </w:r>
      <w:r>
        <w:tab/>
      </w:r>
      <w:r>
        <w:tab/>
      </w:r>
      <w:r>
        <w:tab/>
      </w:r>
      <w:r>
        <w:tab/>
        <w:t xml:space="preserve">      </w:t>
      </w:r>
      <w:r w:rsidR="006579A0" w:rsidRPr="006579A0">
        <w:rPr>
          <w:highlight w:val="yellow"/>
        </w:rPr>
        <w:t>Ustanoven ve smyslu právního předpisu.</w:t>
      </w:r>
    </w:p>
    <w:p w:rsidR="0097702F" w:rsidRDefault="003049F7" w:rsidP="0097702F">
      <w:pPr>
        <w:jc w:val="both"/>
      </w:pPr>
      <w:r w:rsidRPr="003049F7">
        <w:tab/>
      </w:r>
    </w:p>
    <w:p w:rsidR="00656330" w:rsidRDefault="0097702F" w:rsidP="00656330">
      <w:pPr>
        <w:jc w:val="both"/>
      </w:pPr>
      <w:r w:rsidRPr="00554D04">
        <w:rPr>
          <w:b/>
        </w:rPr>
        <w:t>Adresa pro doručování korespondence:</w:t>
      </w:r>
      <w:r w:rsidR="000370D1" w:rsidRPr="00554D04">
        <w:rPr>
          <w:b/>
        </w:rPr>
        <w:t xml:space="preserve"> </w:t>
      </w:r>
      <w:r w:rsidR="00656330" w:rsidRPr="00E84C2C">
        <w:t>Vězeňská služba České republiky</w:t>
      </w:r>
      <w:r w:rsidR="00656330">
        <w:t xml:space="preserve">, Generální ředitelství, </w:t>
      </w:r>
      <w:r w:rsidR="00656330" w:rsidRPr="00916781">
        <w:t>Oddělení strategie</w:t>
      </w:r>
      <w:r w:rsidR="00656330">
        <w:t xml:space="preserve"> </w:t>
      </w:r>
      <w:r w:rsidR="00656330" w:rsidRPr="00916781">
        <w:t>centrálních nákupů</w:t>
      </w:r>
      <w:r w:rsidR="00656330">
        <w:t xml:space="preserve"> </w:t>
      </w:r>
      <w:r w:rsidR="00656330" w:rsidRPr="00916781">
        <w:t>a veřejných zakázek</w:t>
      </w:r>
      <w:r w:rsidR="00656330">
        <w:t xml:space="preserve">, Soudní </w:t>
      </w:r>
      <w:r w:rsidR="00656330" w:rsidRPr="00E84C2C">
        <w:t>1672/1a, 140 67 Praha 4</w:t>
      </w:r>
      <w:r w:rsidR="00656330">
        <w:t>.</w:t>
      </w:r>
    </w:p>
    <w:p w:rsidR="0097702F" w:rsidRDefault="0097702F" w:rsidP="00656330">
      <w:pPr>
        <w:jc w:val="both"/>
        <w:rPr>
          <w:b/>
        </w:rPr>
      </w:pPr>
    </w:p>
    <w:p w:rsidR="0097702F" w:rsidRDefault="0097702F" w:rsidP="0097702F">
      <w:pPr>
        <w:pStyle w:val="Zkladntext"/>
        <w:rPr>
          <w:szCs w:val="24"/>
        </w:rPr>
      </w:pPr>
      <w:r>
        <w:rPr>
          <w:szCs w:val="24"/>
        </w:rPr>
        <w:t>(dále jen ”objednatel“)</w:t>
      </w:r>
    </w:p>
    <w:p w:rsidR="0097702F" w:rsidRDefault="0097702F" w:rsidP="0097702F">
      <w:pPr>
        <w:pStyle w:val="Nadpis2"/>
        <w:rPr>
          <w:szCs w:val="24"/>
        </w:rPr>
      </w:pPr>
    </w:p>
    <w:p w:rsidR="0097702F" w:rsidRDefault="0097702F" w:rsidP="0097702F">
      <w:pPr>
        <w:pStyle w:val="Nadpis2"/>
        <w:jc w:val="both"/>
        <w:rPr>
          <w:szCs w:val="24"/>
        </w:rPr>
      </w:pPr>
      <w:r>
        <w:rPr>
          <w:szCs w:val="24"/>
        </w:rPr>
        <w:t>a</w:t>
      </w:r>
    </w:p>
    <w:p w:rsidR="0097702F" w:rsidRPr="00DB6299" w:rsidRDefault="0097702F" w:rsidP="00DB6299">
      <w:pPr>
        <w:pStyle w:val="Nadpis2"/>
        <w:ind w:left="567" w:hanging="567"/>
        <w:jc w:val="left"/>
        <w:rPr>
          <w:b w:val="0"/>
          <w:szCs w:val="24"/>
          <w:u w:val="single"/>
        </w:rPr>
      </w:pPr>
    </w:p>
    <w:p w:rsidR="0097702F" w:rsidRPr="00603439" w:rsidRDefault="0097702F" w:rsidP="00DB6299">
      <w:pPr>
        <w:pStyle w:val="Nadpis2"/>
        <w:ind w:left="567" w:hanging="567"/>
        <w:jc w:val="left"/>
        <w:rPr>
          <w:highlight w:val="yellow"/>
          <w:u w:val="single"/>
        </w:rPr>
      </w:pPr>
      <w:r w:rsidRPr="00DB6299">
        <w:rPr>
          <w:i w:val="0"/>
          <w:szCs w:val="24"/>
          <w:u w:val="single"/>
        </w:rPr>
        <w:t xml:space="preserve">1. 2. </w:t>
      </w:r>
      <w:r w:rsidRPr="00603439">
        <w:rPr>
          <w:i w:val="0"/>
          <w:szCs w:val="24"/>
          <w:u w:val="single"/>
        </w:rPr>
        <w:t>Zhotovitel:</w:t>
      </w:r>
      <w:r w:rsidR="000370D1" w:rsidRPr="00603439">
        <w:rPr>
          <w:highlight w:val="yellow"/>
          <w:u w:val="single"/>
        </w:rPr>
        <w:t xml:space="preserve"> (doplní </w:t>
      </w:r>
      <w:r w:rsidR="00313C80">
        <w:rPr>
          <w:highlight w:val="yellow"/>
          <w:u w:val="single"/>
        </w:rPr>
        <w:t>uchazeč</w:t>
      </w:r>
      <w:r w:rsidR="00603439">
        <w:rPr>
          <w:highlight w:val="yellow"/>
          <w:u w:val="single"/>
        </w:rPr>
        <w:t>:</w:t>
      </w:r>
      <w:r w:rsidR="000370D1" w:rsidRPr="00603439">
        <w:rPr>
          <w:highlight w:val="yellow"/>
          <w:u w:val="single"/>
        </w:rPr>
        <w:t>)</w:t>
      </w:r>
    </w:p>
    <w:p w:rsidR="00AB76ED" w:rsidRDefault="00AB76ED" w:rsidP="0097702F">
      <w:pPr>
        <w:jc w:val="both"/>
        <w:rPr>
          <w:b/>
          <w:highlight w:val="yellow"/>
        </w:rPr>
      </w:pPr>
    </w:p>
    <w:p w:rsidR="0097702F" w:rsidRPr="00603439" w:rsidRDefault="0097702F" w:rsidP="0097702F">
      <w:pPr>
        <w:jc w:val="both"/>
        <w:rPr>
          <w:highlight w:val="yellow"/>
        </w:rPr>
      </w:pPr>
      <w:r w:rsidRPr="00603439">
        <w:rPr>
          <w:b/>
          <w:highlight w:val="yellow"/>
        </w:rPr>
        <w:t>fyzická osoba:</w:t>
      </w:r>
      <w:r w:rsidRPr="00603439">
        <w:rPr>
          <w:highlight w:val="yellow"/>
        </w:rPr>
        <w:t xml:space="preserve"> </w:t>
      </w:r>
    </w:p>
    <w:p w:rsidR="0097702F" w:rsidRPr="00603439" w:rsidRDefault="0097702F" w:rsidP="0097702F">
      <w:pPr>
        <w:jc w:val="both"/>
        <w:rPr>
          <w:highlight w:val="yellow"/>
        </w:rPr>
      </w:pPr>
      <w:r w:rsidRPr="00603439">
        <w:rPr>
          <w:highlight w:val="yellow"/>
        </w:rPr>
        <w:t>a) zapsaná v obchodním rejstříku: obchodní firma zapsaná v obchodním rejstříku</w:t>
      </w:r>
    </w:p>
    <w:p w:rsidR="0097702F" w:rsidRPr="00603439" w:rsidRDefault="0097702F" w:rsidP="0097702F">
      <w:pPr>
        <w:jc w:val="both"/>
        <w:rPr>
          <w:highlight w:val="yellow"/>
        </w:rPr>
      </w:pPr>
      <w:r w:rsidRPr="00603439">
        <w:rPr>
          <w:highlight w:val="yellow"/>
        </w:rPr>
        <w:t xml:space="preserve">b) nezapsaná v obchodním rejstříku: jméno + příjmení, u podnikajících fyzických osob s případným dodatkem </w:t>
      </w:r>
    </w:p>
    <w:p w:rsidR="0097702F" w:rsidRPr="00E9055D" w:rsidRDefault="0097702F" w:rsidP="0097702F">
      <w:pPr>
        <w:jc w:val="both"/>
        <w:rPr>
          <w:highlight w:val="yellow"/>
        </w:rPr>
      </w:pPr>
    </w:p>
    <w:p w:rsidR="00AB76ED" w:rsidRDefault="00AB76ED" w:rsidP="0097702F">
      <w:pPr>
        <w:jc w:val="both"/>
        <w:rPr>
          <w:b/>
          <w:highlight w:val="yellow"/>
        </w:rPr>
      </w:pPr>
    </w:p>
    <w:p w:rsidR="0097702F" w:rsidRPr="00E9055D" w:rsidRDefault="0097702F" w:rsidP="0097702F">
      <w:pPr>
        <w:jc w:val="both"/>
        <w:rPr>
          <w:highlight w:val="yellow"/>
        </w:rPr>
      </w:pPr>
      <w:r w:rsidRPr="00E9055D">
        <w:rPr>
          <w:b/>
          <w:highlight w:val="yellow"/>
        </w:rPr>
        <w:lastRenderedPageBreak/>
        <w:t>právnická osoba:</w:t>
      </w:r>
      <w:r w:rsidRPr="00E9055D">
        <w:rPr>
          <w:highlight w:val="yellow"/>
        </w:rPr>
        <w:t xml:space="preserve"> </w:t>
      </w:r>
    </w:p>
    <w:p w:rsidR="0097702F" w:rsidRPr="00E9055D" w:rsidRDefault="0097702F" w:rsidP="0097702F">
      <w:pPr>
        <w:jc w:val="both"/>
        <w:rPr>
          <w:highlight w:val="yellow"/>
        </w:rPr>
      </w:pPr>
      <w:r w:rsidRPr="00E9055D">
        <w:rPr>
          <w:highlight w:val="yellow"/>
        </w:rPr>
        <w:t>a) zapsaná v obchodním rejstříku: obchodní firma zapsaná v obchodním rejstříku</w:t>
      </w:r>
    </w:p>
    <w:p w:rsidR="0097702F" w:rsidRPr="00E9055D" w:rsidRDefault="0097702F" w:rsidP="0097702F">
      <w:pPr>
        <w:jc w:val="both"/>
        <w:rPr>
          <w:highlight w:val="yellow"/>
        </w:rPr>
      </w:pPr>
      <w:r w:rsidRPr="00E9055D">
        <w:rPr>
          <w:highlight w:val="yellow"/>
        </w:rPr>
        <w:t>b) nezapsaná v obchodním rejstříku: název právnické osoby + dodatek označující její právní formu</w:t>
      </w:r>
    </w:p>
    <w:p w:rsidR="0097702F" w:rsidRPr="00E9055D" w:rsidRDefault="0097702F" w:rsidP="0097702F">
      <w:pPr>
        <w:jc w:val="both"/>
        <w:rPr>
          <w:highlight w:val="yellow"/>
        </w:rPr>
      </w:pPr>
    </w:p>
    <w:p w:rsidR="0097702F" w:rsidRPr="00E9055D" w:rsidRDefault="0097702F" w:rsidP="0097702F">
      <w:pPr>
        <w:pStyle w:val="Nadpis2"/>
        <w:rPr>
          <w:b w:val="0"/>
          <w:szCs w:val="24"/>
          <w:highlight w:val="yellow"/>
        </w:rPr>
      </w:pPr>
      <w:r w:rsidRPr="00E9055D">
        <w:rPr>
          <w:bCs w:val="0"/>
          <w:szCs w:val="24"/>
          <w:highlight w:val="yellow"/>
        </w:rPr>
        <w:t>Se sídlem: (</w:t>
      </w:r>
      <w:r w:rsidRPr="00E9055D">
        <w:rPr>
          <w:b w:val="0"/>
          <w:bCs w:val="0"/>
          <w:szCs w:val="24"/>
          <w:highlight w:val="yellow"/>
        </w:rPr>
        <w:t>právnická osoba má vždy sídlo)</w:t>
      </w:r>
      <w:r w:rsidRPr="00E9055D">
        <w:rPr>
          <w:bCs w:val="0"/>
          <w:szCs w:val="24"/>
          <w:highlight w:val="yellow"/>
        </w:rPr>
        <w:t xml:space="preserve"> /místem podnikání (</w:t>
      </w:r>
      <w:r w:rsidRPr="00E9055D">
        <w:rPr>
          <w:b w:val="0"/>
          <w:bCs w:val="0"/>
          <w:szCs w:val="24"/>
          <w:highlight w:val="yellow"/>
        </w:rPr>
        <w:t xml:space="preserve">u fyzických osob nezapsaných v obchodním </w:t>
      </w:r>
      <w:proofErr w:type="gramStart"/>
      <w:r w:rsidRPr="00E9055D">
        <w:rPr>
          <w:b w:val="0"/>
          <w:bCs w:val="0"/>
          <w:szCs w:val="24"/>
          <w:highlight w:val="yellow"/>
        </w:rPr>
        <w:t>rejstříku,)</w:t>
      </w:r>
      <w:proofErr w:type="gramEnd"/>
    </w:p>
    <w:p w:rsidR="0097702F" w:rsidRPr="00E9055D" w:rsidRDefault="0097702F" w:rsidP="0097702F">
      <w:pPr>
        <w:rPr>
          <w:highlight w:val="yellow"/>
        </w:rPr>
      </w:pPr>
      <w:r w:rsidRPr="00E9055D">
        <w:rPr>
          <w:b/>
          <w:highlight w:val="yellow"/>
        </w:rPr>
        <w:t>Zapsaná:</w:t>
      </w:r>
      <w:r w:rsidRPr="00E9055D">
        <w:rPr>
          <w:b/>
          <w:highlight w:val="yellow"/>
        </w:rPr>
        <w:tab/>
      </w:r>
      <w:r w:rsidRPr="00E9055D">
        <w:rPr>
          <w:highlight w:val="yellow"/>
        </w:rPr>
        <w:t>v OR vedeném……………</w:t>
      </w:r>
      <w:proofErr w:type="gramStart"/>
      <w:r w:rsidRPr="00E9055D">
        <w:rPr>
          <w:highlight w:val="yellow"/>
        </w:rPr>
        <w:t>…  soudem</w:t>
      </w:r>
      <w:proofErr w:type="gramEnd"/>
      <w:r w:rsidRPr="00E9055D">
        <w:rPr>
          <w:highlight w:val="yellow"/>
        </w:rPr>
        <w:t xml:space="preserve"> v ………….</w:t>
      </w:r>
    </w:p>
    <w:p w:rsidR="0097702F" w:rsidRPr="00E9055D" w:rsidRDefault="0097702F" w:rsidP="0097702F">
      <w:pPr>
        <w:ind w:left="1416"/>
        <w:rPr>
          <w:highlight w:val="yellow"/>
        </w:rPr>
      </w:pPr>
      <w:r w:rsidRPr="00E9055D">
        <w:rPr>
          <w:highlight w:val="yellow"/>
        </w:rPr>
        <w:t xml:space="preserve">oddíl …, vložka …………. </w:t>
      </w:r>
    </w:p>
    <w:p w:rsidR="0097702F" w:rsidRPr="00E9055D" w:rsidRDefault="00F508FB" w:rsidP="0097702F">
      <w:pPr>
        <w:jc w:val="both"/>
        <w:rPr>
          <w:highlight w:val="yellow"/>
        </w:rPr>
      </w:pPr>
      <w:r>
        <w:rPr>
          <w:b/>
          <w:bCs/>
          <w:highlight w:val="yellow"/>
        </w:rPr>
        <w:t>Za níž jedná</w:t>
      </w:r>
      <w:r w:rsidR="0097702F" w:rsidRPr="00E9055D">
        <w:rPr>
          <w:b/>
          <w:bCs/>
          <w:highlight w:val="yellow"/>
        </w:rPr>
        <w:t>:</w:t>
      </w:r>
      <w:r w:rsidR="0097702F" w:rsidRPr="00E9055D">
        <w:rPr>
          <w:b/>
          <w:bCs/>
          <w:highlight w:val="yellow"/>
        </w:rPr>
        <w:tab/>
      </w:r>
    </w:p>
    <w:p w:rsidR="0097702F" w:rsidRPr="00E9055D" w:rsidRDefault="0097702F" w:rsidP="0097702F">
      <w:pPr>
        <w:jc w:val="both"/>
        <w:rPr>
          <w:b/>
          <w:i/>
          <w:highlight w:val="yellow"/>
        </w:rPr>
      </w:pPr>
      <w:r w:rsidRPr="00E9055D">
        <w:rPr>
          <w:b/>
          <w:highlight w:val="yellow"/>
        </w:rPr>
        <w:t>IČ</w:t>
      </w:r>
      <w:r w:rsidR="00CE5600">
        <w:rPr>
          <w:b/>
          <w:highlight w:val="yellow"/>
        </w:rPr>
        <w:t>O</w:t>
      </w:r>
      <w:r w:rsidRPr="00E9055D">
        <w:rPr>
          <w:b/>
          <w:highlight w:val="yellow"/>
        </w:rPr>
        <w:t>:</w:t>
      </w:r>
      <w:r w:rsidRPr="00E9055D">
        <w:rPr>
          <w:b/>
          <w:highlight w:val="yellow"/>
        </w:rPr>
        <w:tab/>
      </w:r>
      <w:r w:rsidRPr="00E9055D">
        <w:rPr>
          <w:b/>
          <w:i/>
          <w:highlight w:val="yellow"/>
        </w:rPr>
        <w:tab/>
      </w:r>
    </w:p>
    <w:p w:rsidR="0097702F" w:rsidRPr="00E9055D" w:rsidRDefault="0097702F" w:rsidP="0097702F">
      <w:pPr>
        <w:pStyle w:val="Nadpis3"/>
        <w:rPr>
          <w:rFonts w:ascii="Times New Roman" w:hAnsi="Times New Roman" w:cs="Times New Roman"/>
          <w:b w:val="0"/>
          <w:bCs w:val="0"/>
          <w:i/>
          <w:sz w:val="24"/>
          <w:szCs w:val="24"/>
          <w:highlight w:val="yellow"/>
        </w:rPr>
      </w:pPr>
      <w:r w:rsidRPr="00E9055D">
        <w:rPr>
          <w:rFonts w:ascii="Times New Roman" w:hAnsi="Times New Roman" w:cs="Times New Roman"/>
          <w:b w:val="0"/>
          <w:bCs w:val="0"/>
          <w:i/>
          <w:sz w:val="24"/>
          <w:szCs w:val="24"/>
          <w:highlight w:val="yellow"/>
        </w:rPr>
        <w:t>DIČ:</w:t>
      </w:r>
      <w:r w:rsidRPr="00E9055D">
        <w:rPr>
          <w:rFonts w:ascii="Times New Roman" w:hAnsi="Times New Roman" w:cs="Times New Roman"/>
          <w:b w:val="0"/>
          <w:bCs w:val="0"/>
          <w:i/>
          <w:sz w:val="24"/>
          <w:szCs w:val="24"/>
          <w:highlight w:val="yellow"/>
        </w:rPr>
        <w:tab/>
      </w:r>
      <w:r w:rsidRPr="00E9055D">
        <w:rPr>
          <w:rFonts w:ascii="Times New Roman" w:hAnsi="Times New Roman" w:cs="Times New Roman"/>
          <w:b w:val="0"/>
          <w:bCs w:val="0"/>
          <w:i/>
          <w:sz w:val="24"/>
          <w:szCs w:val="24"/>
          <w:highlight w:val="yellow"/>
        </w:rPr>
        <w:tab/>
      </w:r>
    </w:p>
    <w:p w:rsidR="0097702F" w:rsidRPr="00E9055D" w:rsidRDefault="0097702F" w:rsidP="0097702F">
      <w:pPr>
        <w:pStyle w:val="Nadpis3"/>
        <w:rPr>
          <w:rFonts w:ascii="Times New Roman" w:hAnsi="Times New Roman" w:cs="Times New Roman"/>
          <w:sz w:val="24"/>
          <w:szCs w:val="24"/>
          <w:highlight w:val="yellow"/>
        </w:rPr>
      </w:pPr>
      <w:r w:rsidRPr="00E9055D">
        <w:rPr>
          <w:rFonts w:ascii="Times New Roman" w:hAnsi="Times New Roman" w:cs="Times New Roman"/>
          <w:b w:val="0"/>
          <w:bCs w:val="0"/>
          <w:i/>
          <w:iCs/>
          <w:sz w:val="24"/>
          <w:szCs w:val="24"/>
          <w:highlight w:val="yellow"/>
        </w:rPr>
        <w:t>Bankovní spojení:</w:t>
      </w:r>
      <w:r w:rsidRPr="00E9055D">
        <w:rPr>
          <w:rFonts w:ascii="Times New Roman" w:hAnsi="Times New Roman" w:cs="Times New Roman"/>
          <w:b w:val="0"/>
          <w:bCs w:val="0"/>
          <w:i/>
          <w:iCs/>
          <w:sz w:val="24"/>
          <w:szCs w:val="24"/>
          <w:highlight w:val="yellow"/>
        </w:rPr>
        <w:tab/>
      </w:r>
    </w:p>
    <w:p w:rsidR="0097702F" w:rsidRPr="00E9055D" w:rsidRDefault="0097702F" w:rsidP="0097702F">
      <w:pPr>
        <w:pStyle w:val="Nadpis4"/>
        <w:rPr>
          <w:i/>
          <w:sz w:val="24"/>
          <w:szCs w:val="24"/>
          <w:highlight w:val="yellow"/>
        </w:rPr>
      </w:pPr>
      <w:r w:rsidRPr="00E9055D">
        <w:rPr>
          <w:b w:val="0"/>
          <w:sz w:val="24"/>
          <w:szCs w:val="24"/>
          <w:highlight w:val="yellow"/>
        </w:rPr>
        <w:t>Číslo účtu:</w:t>
      </w:r>
      <w:r w:rsidRPr="00E9055D">
        <w:rPr>
          <w:sz w:val="24"/>
          <w:szCs w:val="24"/>
          <w:highlight w:val="yellow"/>
        </w:rPr>
        <w:tab/>
      </w:r>
    </w:p>
    <w:p w:rsidR="0097702F" w:rsidRPr="00E9055D" w:rsidRDefault="0097702F" w:rsidP="0097702F">
      <w:pPr>
        <w:jc w:val="both"/>
        <w:rPr>
          <w:highlight w:val="yellow"/>
        </w:rPr>
      </w:pPr>
      <w:r w:rsidRPr="00E9055D">
        <w:rPr>
          <w:b/>
          <w:highlight w:val="yellow"/>
        </w:rPr>
        <w:t xml:space="preserve">Osoba oprávněná k jednání: </w:t>
      </w:r>
    </w:p>
    <w:p w:rsidR="0097702F" w:rsidRPr="00E9055D" w:rsidRDefault="0097702F" w:rsidP="0097702F">
      <w:pPr>
        <w:jc w:val="both"/>
        <w:rPr>
          <w:b/>
          <w:highlight w:val="yellow"/>
        </w:rPr>
      </w:pPr>
      <w:r w:rsidRPr="00E9055D">
        <w:rPr>
          <w:b/>
          <w:highlight w:val="yellow"/>
        </w:rPr>
        <w:t>Telefonické,</w:t>
      </w:r>
      <w:r w:rsidRPr="00E9055D">
        <w:rPr>
          <w:b/>
          <w:highlight w:val="yellow"/>
        </w:rPr>
        <w:tab/>
        <w:t>faxové a e-mailové spojení:</w:t>
      </w:r>
    </w:p>
    <w:p w:rsidR="0097702F" w:rsidRPr="00E9055D" w:rsidRDefault="0097702F" w:rsidP="0097702F">
      <w:pPr>
        <w:ind w:left="708" w:firstLine="708"/>
        <w:jc w:val="both"/>
        <w:rPr>
          <w:highlight w:val="yellow"/>
        </w:rPr>
      </w:pPr>
      <w:r w:rsidRPr="00E9055D">
        <w:rPr>
          <w:highlight w:val="yellow"/>
        </w:rPr>
        <w:t xml:space="preserve">telefon: </w:t>
      </w:r>
    </w:p>
    <w:p w:rsidR="0097702F" w:rsidRPr="00E9055D" w:rsidRDefault="0097702F" w:rsidP="0097702F">
      <w:pPr>
        <w:ind w:left="696" w:firstLine="720"/>
        <w:jc w:val="both"/>
        <w:rPr>
          <w:highlight w:val="yellow"/>
        </w:rPr>
      </w:pPr>
      <w:r w:rsidRPr="00E9055D">
        <w:rPr>
          <w:highlight w:val="yellow"/>
        </w:rPr>
        <w:t>fax:</w:t>
      </w:r>
    </w:p>
    <w:p w:rsidR="0097702F" w:rsidRPr="00E9055D" w:rsidRDefault="0097702F" w:rsidP="0097702F">
      <w:pPr>
        <w:ind w:left="696" w:firstLine="720"/>
        <w:jc w:val="both"/>
        <w:rPr>
          <w:b/>
          <w:highlight w:val="yellow"/>
        </w:rPr>
      </w:pPr>
      <w:r w:rsidRPr="00E9055D">
        <w:rPr>
          <w:highlight w:val="yellow"/>
        </w:rPr>
        <w:t xml:space="preserve">e-mail: </w:t>
      </w:r>
      <w:r w:rsidRPr="00E9055D">
        <w:rPr>
          <w:highlight w:val="yellow"/>
        </w:rPr>
        <w:tab/>
      </w:r>
    </w:p>
    <w:p w:rsidR="0097702F" w:rsidRDefault="0097702F" w:rsidP="0097702F">
      <w:pPr>
        <w:jc w:val="both"/>
      </w:pPr>
      <w:r w:rsidRPr="00E9055D">
        <w:rPr>
          <w:b/>
          <w:highlight w:val="yellow"/>
        </w:rPr>
        <w:t xml:space="preserve">Adresa pro doručování korespondence: </w:t>
      </w:r>
      <w:r w:rsidRPr="00E9055D">
        <w:rPr>
          <w:highlight w:val="yellow"/>
        </w:rPr>
        <w:t>…………………………………</w:t>
      </w:r>
    </w:p>
    <w:p w:rsidR="004A2AB5" w:rsidRDefault="004A2AB5" w:rsidP="0097702F">
      <w:pPr>
        <w:jc w:val="both"/>
      </w:pPr>
    </w:p>
    <w:p w:rsidR="0097702F" w:rsidRDefault="0097702F" w:rsidP="0097702F">
      <w:pPr>
        <w:jc w:val="both"/>
      </w:pPr>
      <w:r>
        <w:t>(dále jen ”zhotovitel“)</w:t>
      </w:r>
    </w:p>
    <w:p w:rsidR="0097702F" w:rsidRDefault="0097702F" w:rsidP="0097702F">
      <w:pPr>
        <w:jc w:val="both"/>
      </w:pPr>
    </w:p>
    <w:p w:rsidR="0097702F" w:rsidRDefault="0097702F" w:rsidP="0097702F">
      <w:pPr>
        <w:jc w:val="both"/>
      </w:pPr>
      <w:r>
        <w:t>(dále společně jen „smluvní strany“)</w:t>
      </w:r>
    </w:p>
    <w:p w:rsidR="0097702F" w:rsidRDefault="0097702F" w:rsidP="0097702F">
      <w:pPr>
        <w:jc w:val="both"/>
      </w:pPr>
    </w:p>
    <w:p w:rsidR="00043167" w:rsidRDefault="00043167" w:rsidP="0097702F">
      <w:pPr>
        <w:jc w:val="both"/>
      </w:pPr>
    </w:p>
    <w:p w:rsidR="0097702F" w:rsidRDefault="0097702F" w:rsidP="00A82562">
      <w:pPr>
        <w:jc w:val="center"/>
        <w:rPr>
          <w:bCs/>
        </w:rPr>
      </w:pPr>
      <w:r>
        <w:rPr>
          <w:bCs/>
        </w:rPr>
        <w:t>uzavírají tuto</w:t>
      </w:r>
    </w:p>
    <w:p w:rsidR="0097702F" w:rsidRDefault="0097702F" w:rsidP="0097702F">
      <w:pPr>
        <w:jc w:val="both"/>
        <w:rPr>
          <w:bCs/>
        </w:rPr>
      </w:pPr>
    </w:p>
    <w:p w:rsidR="0097702F" w:rsidRDefault="0097702F" w:rsidP="0097702F">
      <w:pPr>
        <w:jc w:val="center"/>
        <w:rPr>
          <w:b/>
          <w:bCs/>
          <w:sz w:val="28"/>
          <w:szCs w:val="28"/>
        </w:rPr>
      </w:pPr>
      <w:proofErr w:type="gramStart"/>
      <w:r>
        <w:rPr>
          <w:b/>
          <w:bCs/>
          <w:sz w:val="28"/>
          <w:szCs w:val="28"/>
        </w:rPr>
        <w:t xml:space="preserve">S m l o u v u </w:t>
      </w:r>
      <w:r w:rsidR="00F226F2">
        <w:rPr>
          <w:b/>
          <w:bCs/>
          <w:sz w:val="28"/>
          <w:szCs w:val="28"/>
        </w:rPr>
        <w:t xml:space="preserve"> </w:t>
      </w:r>
      <w:r>
        <w:rPr>
          <w:b/>
          <w:bCs/>
          <w:sz w:val="28"/>
          <w:szCs w:val="28"/>
        </w:rPr>
        <w:t xml:space="preserve"> o </w:t>
      </w:r>
      <w:r w:rsidR="00F226F2">
        <w:rPr>
          <w:b/>
          <w:bCs/>
          <w:sz w:val="28"/>
          <w:szCs w:val="28"/>
        </w:rPr>
        <w:t xml:space="preserve"> </w:t>
      </w:r>
      <w:r>
        <w:rPr>
          <w:b/>
          <w:bCs/>
          <w:sz w:val="28"/>
          <w:szCs w:val="28"/>
        </w:rPr>
        <w:t xml:space="preserve"> d í l o</w:t>
      </w:r>
      <w:proofErr w:type="gramEnd"/>
    </w:p>
    <w:p w:rsidR="0097702F" w:rsidRDefault="0097702F" w:rsidP="0097702F">
      <w:pPr>
        <w:jc w:val="center"/>
      </w:pPr>
      <w:r>
        <w:t>(dále jen „smlouva“)</w:t>
      </w:r>
    </w:p>
    <w:p w:rsidR="0097702F" w:rsidRDefault="0097702F" w:rsidP="0097702F">
      <w:pPr>
        <w:jc w:val="center"/>
        <w:rPr>
          <w:b/>
          <w:sz w:val="28"/>
          <w:szCs w:val="28"/>
        </w:rPr>
      </w:pPr>
    </w:p>
    <w:p w:rsidR="00AB76ED" w:rsidRDefault="00AB76ED" w:rsidP="0097702F">
      <w:pPr>
        <w:jc w:val="center"/>
        <w:rPr>
          <w:b/>
          <w:sz w:val="28"/>
          <w:szCs w:val="28"/>
        </w:rPr>
      </w:pPr>
    </w:p>
    <w:p w:rsidR="0097702F" w:rsidRPr="0073034E" w:rsidRDefault="0097702F" w:rsidP="0073034E">
      <w:pPr>
        <w:pStyle w:val="Nadpis2"/>
      </w:pPr>
      <w:r>
        <w:t xml:space="preserve">II. </w:t>
      </w:r>
    </w:p>
    <w:p w:rsidR="0097702F" w:rsidRPr="0073034E" w:rsidRDefault="0097702F" w:rsidP="0073034E">
      <w:pPr>
        <w:pStyle w:val="Nadpis2"/>
      </w:pPr>
      <w:r>
        <w:t>Účel smlouvy</w:t>
      </w:r>
    </w:p>
    <w:p w:rsidR="00C41837" w:rsidRPr="00067FB7" w:rsidRDefault="0097702F" w:rsidP="00A82562">
      <w:pPr>
        <w:pStyle w:val="Odstavecseseznamem"/>
        <w:spacing w:before="120"/>
        <w:ind w:left="0" w:firstLine="567"/>
        <w:jc w:val="both"/>
      </w:pPr>
      <w:r w:rsidRPr="00067FB7">
        <w:t>Účelem smlouvy je</w:t>
      </w:r>
      <w:r w:rsidR="00C41837" w:rsidRPr="00067FB7">
        <w:t xml:space="preserve"> </w:t>
      </w:r>
      <w:r w:rsidR="00E74C7A" w:rsidRPr="00067FB7">
        <w:t>ujednání smluvních podmínek mezi objednatelem a zhotovitelem</w:t>
      </w:r>
      <w:r w:rsidR="000A00F4">
        <w:br/>
      </w:r>
      <w:r w:rsidR="00E74C7A" w:rsidRPr="00067FB7">
        <w:t xml:space="preserve">na jejichž základě se zhotovitel zavazuje provést dílo spočívající </w:t>
      </w:r>
      <w:r w:rsidR="00B37786">
        <w:t>ve</w:t>
      </w:r>
      <w:r w:rsidR="00A82562">
        <w:t xml:space="preserve"> zprovoznění objektu Poštorná </w:t>
      </w:r>
      <w:r w:rsidR="00C41837" w:rsidRPr="00067FB7">
        <w:t>a další nezbytn</w:t>
      </w:r>
      <w:r w:rsidR="00B37786">
        <w:t>é</w:t>
      </w:r>
      <w:r w:rsidR="00C41837" w:rsidRPr="00067FB7">
        <w:t xml:space="preserve"> činnost</w:t>
      </w:r>
      <w:r w:rsidR="00B37786">
        <w:t>i</w:t>
      </w:r>
      <w:r w:rsidR="00C41837" w:rsidRPr="00067FB7">
        <w:t xml:space="preserve"> potřebn</w:t>
      </w:r>
      <w:r w:rsidR="00B37786">
        <w:t>é</w:t>
      </w:r>
      <w:r w:rsidR="00C41837" w:rsidRPr="00067FB7">
        <w:t xml:space="preserve"> k provedení díla, jejichž rozsah je definován</w:t>
      </w:r>
      <w:r w:rsidR="000A00F4">
        <w:br/>
      </w:r>
      <w:r w:rsidR="00C41837" w:rsidRPr="00067FB7">
        <w:t>v čl. III. této smlouvy</w:t>
      </w:r>
      <w:r w:rsidR="00043167" w:rsidRPr="00067FB7">
        <w:t>.</w:t>
      </w:r>
      <w:r w:rsidR="00E74C7A" w:rsidRPr="00067FB7">
        <w:t xml:space="preserve"> </w:t>
      </w:r>
    </w:p>
    <w:p w:rsidR="00CB4B09" w:rsidRDefault="00CB4B09" w:rsidP="002353E0">
      <w:pPr>
        <w:ind w:left="567" w:hanging="567"/>
        <w:jc w:val="center"/>
        <w:rPr>
          <w:b/>
        </w:rPr>
      </w:pPr>
    </w:p>
    <w:p w:rsidR="0097702F" w:rsidRPr="00067FB7" w:rsidRDefault="0097702F" w:rsidP="002353E0">
      <w:pPr>
        <w:pStyle w:val="Nadpis2"/>
        <w:ind w:left="567" w:hanging="567"/>
      </w:pPr>
      <w:r w:rsidRPr="00067FB7">
        <w:t>III.</w:t>
      </w:r>
    </w:p>
    <w:p w:rsidR="0097702F" w:rsidRPr="00067FB7" w:rsidRDefault="0097702F" w:rsidP="002353E0">
      <w:pPr>
        <w:pStyle w:val="Nadpis2"/>
        <w:ind w:left="567" w:hanging="567"/>
      </w:pPr>
      <w:r w:rsidRPr="00067FB7">
        <w:t>Předmět smlouvy</w:t>
      </w:r>
    </w:p>
    <w:p w:rsidR="00AB76ED" w:rsidRDefault="0097702F" w:rsidP="00A82562">
      <w:pPr>
        <w:pStyle w:val="Odstavecseseznamem"/>
        <w:numPr>
          <w:ilvl w:val="1"/>
          <w:numId w:val="29"/>
        </w:numPr>
        <w:spacing w:before="120" w:after="120"/>
        <w:ind w:left="0" w:firstLine="0"/>
        <w:jc w:val="both"/>
      </w:pPr>
      <w:r w:rsidRPr="00067FB7">
        <w:t xml:space="preserve">Předmětem této smlouvy </w:t>
      </w:r>
      <w:r w:rsidR="00A82562">
        <w:t>(dále též jako „dílo“ či „stavba“)</w:t>
      </w:r>
      <w:r w:rsidR="00C07BDB">
        <w:t xml:space="preserve"> </w:t>
      </w:r>
      <w:r w:rsidRPr="00067FB7">
        <w:t xml:space="preserve">je závazek zhotovitele řádně a včas </w:t>
      </w:r>
      <w:r w:rsidR="00C81C06">
        <w:t>provést</w:t>
      </w:r>
      <w:r w:rsidRPr="00067FB7">
        <w:t xml:space="preserve"> níže uvedené dílo </w:t>
      </w:r>
      <w:r w:rsidR="00C81C06">
        <w:t xml:space="preserve">pro </w:t>
      </w:r>
      <w:r w:rsidRPr="00067FB7">
        <w:t>objednatel</w:t>
      </w:r>
      <w:r w:rsidR="00C81C06">
        <w:t>e</w:t>
      </w:r>
      <w:r w:rsidRPr="00067FB7">
        <w:t xml:space="preserve"> a závazek objednatele řádně provedené dílo převzít a zaplatit cenu za jeho provedení.</w:t>
      </w:r>
    </w:p>
    <w:p w:rsidR="0097702F" w:rsidRDefault="0097702F" w:rsidP="00AB76ED">
      <w:pPr>
        <w:pStyle w:val="Odstavecseseznamem"/>
        <w:spacing w:before="120" w:after="120"/>
        <w:ind w:left="0"/>
        <w:jc w:val="both"/>
      </w:pPr>
    </w:p>
    <w:p w:rsidR="0097702F" w:rsidRDefault="0097702F" w:rsidP="00A82562">
      <w:pPr>
        <w:pStyle w:val="Odstavecseseznamem"/>
        <w:numPr>
          <w:ilvl w:val="1"/>
          <w:numId w:val="29"/>
        </w:numPr>
        <w:spacing w:before="120"/>
        <w:ind w:hanging="720"/>
        <w:jc w:val="both"/>
      </w:pPr>
      <w:r w:rsidRPr="00067FB7">
        <w:lastRenderedPageBreak/>
        <w:t>Dílem se rozumí:</w:t>
      </w:r>
    </w:p>
    <w:p w:rsidR="00AB76ED" w:rsidRDefault="00AB76ED" w:rsidP="00AB76ED">
      <w:pPr>
        <w:jc w:val="both"/>
      </w:pPr>
    </w:p>
    <w:p w:rsidR="00C52C5C" w:rsidRPr="00A42E00" w:rsidRDefault="0097702F" w:rsidP="00C52C5C">
      <w:pPr>
        <w:jc w:val="both"/>
      </w:pPr>
      <w:r w:rsidRPr="00067FB7">
        <w:t xml:space="preserve">a) </w:t>
      </w:r>
      <w:r w:rsidR="00A82562">
        <w:tab/>
      </w:r>
      <w:r w:rsidR="00515A83" w:rsidRPr="00A42E00">
        <w:t xml:space="preserve">Zprovoznění objektu </w:t>
      </w:r>
      <w:r w:rsidR="00A42E00" w:rsidRPr="00A42E00">
        <w:t>Poštorná v souladu s</w:t>
      </w:r>
      <w:r w:rsidR="00610B0A">
        <w:t> projektovou dokumentací.</w:t>
      </w:r>
    </w:p>
    <w:p w:rsidR="000B47CC" w:rsidRPr="001A0E86" w:rsidRDefault="00981891" w:rsidP="00A82562">
      <w:pPr>
        <w:spacing w:before="120"/>
        <w:jc w:val="both"/>
      </w:pPr>
      <w:r w:rsidRPr="00A02D84">
        <w:rPr>
          <w:color w:val="000000" w:themeColor="text1"/>
        </w:rPr>
        <w:t xml:space="preserve">Rekonstrukce bude provedena </w:t>
      </w:r>
      <w:r w:rsidR="000370D1" w:rsidRPr="00A02D84">
        <w:rPr>
          <w:color w:val="000000" w:themeColor="text1"/>
        </w:rPr>
        <w:t>v rozsahu prováděcí</w:t>
      </w:r>
      <w:r w:rsidR="0097702F" w:rsidRPr="00A02D84">
        <w:rPr>
          <w:color w:val="000000" w:themeColor="text1"/>
        </w:rPr>
        <w:t xml:space="preserve"> projektové dokumentace stavby (dále jen „PD</w:t>
      </w:r>
      <w:r w:rsidR="0097702F" w:rsidRPr="001A0E86">
        <w:t xml:space="preserve">“), zpracované </w:t>
      </w:r>
      <w:r w:rsidR="00C00F8A" w:rsidRPr="001A0E86">
        <w:t xml:space="preserve">společností </w:t>
      </w:r>
      <w:r w:rsidR="00A82562" w:rsidRPr="00C07BDB">
        <w:t xml:space="preserve">PEND a.s., Vojanova 1, Brno, PSČ 615 00 IČO: 26897300, </w:t>
      </w:r>
      <w:r w:rsidR="00A02D84" w:rsidRPr="001A0E86">
        <w:t>číslo zakázky:</w:t>
      </w:r>
      <w:r w:rsidR="000B47CC" w:rsidRPr="001A0E86">
        <w:t xml:space="preserve"> 875/14</w:t>
      </w:r>
      <w:r w:rsidR="00A82562" w:rsidRPr="001A0E86">
        <w:t xml:space="preserve"> </w:t>
      </w:r>
      <w:r w:rsidR="000B47CC" w:rsidRPr="00C07BDB">
        <w:t xml:space="preserve">a nabídky zhotovitele v kvalitě odpovídající této PD, právním předpisům pro provádění staveb, ČSN tam uvedených, příslušným ON, </w:t>
      </w:r>
      <w:r w:rsidR="000B47CC" w:rsidRPr="001A0E86">
        <w:t xml:space="preserve">technologickým předpisům a požadavkům profesních sdružení, zejména ČSN EN 1717, ČSN EN 12 541, ČSN EN 806-4, ČSN 75 6760, ČSN EN 12056-5, ČSN EN 1610 a technickému předpisu Cechu instalatérů W 660-1. Stavební práce budou provedeny zejména dle ČSN EN 1996-1,2, ČSN 73 3715, ČSN EN 13 914-1,2, ČSN EN 13 670, ČSN 73 2901, ČSN 73 2902, ČSN 73 3451, ČSN 74 4505, ČSN 06 0310, ČSN 73 6005, ČSN 73 6670, ČSN 75 5911, ČSN 73 0580-1,2, ČSN P 73 0600, ČSN 73 4108 a ČSN 73 4301. Část elektro dle ČSN 33 2000-4-41, ČSN 33 2000-4-43, ČSN 33 2000-4- 473, ČSN 74 6077. </w:t>
      </w:r>
    </w:p>
    <w:p w:rsidR="000B47CC" w:rsidRPr="00C07BDB" w:rsidRDefault="000B47CC" w:rsidP="00A82562">
      <w:pPr>
        <w:autoSpaceDE w:val="0"/>
        <w:autoSpaceDN w:val="0"/>
        <w:adjustRightInd w:val="0"/>
        <w:spacing w:before="120"/>
        <w:jc w:val="both"/>
      </w:pPr>
      <w:r w:rsidRPr="007B5BB8">
        <w:t xml:space="preserve">Přitom pro smluvní vztah mezi </w:t>
      </w:r>
      <w:r w:rsidR="00E2106B">
        <w:t>objednatelem</w:t>
      </w:r>
      <w:r w:rsidRPr="007B5BB8">
        <w:t xml:space="preserve"> a zhotovitelem platí, že příslušné části ČSN </w:t>
      </w:r>
      <w:r w:rsidRPr="00C07BDB">
        <w:t>vztahující se k předmětu díla, jejichž dodržování je nebo bude v době realizace díla dobrovolné, jsou při realizaci díla závazné.</w:t>
      </w:r>
    </w:p>
    <w:p w:rsidR="000B47CC" w:rsidRPr="001A0E86" w:rsidRDefault="000B47CC" w:rsidP="00A82562">
      <w:pPr>
        <w:spacing w:before="120"/>
        <w:jc w:val="both"/>
      </w:pPr>
      <w:r w:rsidRPr="00C07BDB">
        <w:t xml:space="preserve">PD </w:t>
      </w:r>
      <w:r w:rsidR="00012111" w:rsidRPr="00C07BDB">
        <w:t>ve formátu CD</w:t>
      </w:r>
      <w:r w:rsidR="00F43B9E">
        <w:t xml:space="preserve"> m</w:t>
      </w:r>
      <w:r w:rsidR="003A25D5">
        <w:t>e</w:t>
      </w:r>
      <w:r w:rsidR="00F43B9E">
        <w:t xml:space="preserve">dia je </w:t>
      </w:r>
      <w:r w:rsidRPr="00C07BDB">
        <w:t>příloh</w:t>
      </w:r>
      <w:r w:rsidR="00F43B9E">
        <w:t>ou</w:t>
      </w:r>
      <w:r w:rsidR="00CA33DB" w:rsidRPr="001A0E86">
        <w:t xml:space="preserve"> č. 1</w:t>
      </w:r>
      <w:r w:rsidR="00F43B9E">
        <w:t xml:space="preserve"> této smlouvy</w:t>
      </w:r>
      <w:r w:rsidRPr="001A0E86">
        <w:t>.</w:t>
      </w:r>
    </w:p>
    <w:p w:rsidR="00E52F69" w:rsidRPr="00186E91" w:rsidRDefault="000B47CC" w:rsidP="00A82562">
      <w:pPr>
        <w:spacing w:before="120"/>
        <w:jc w:val="both"/>
      </w:pPr>
      <w:r w:rsidRPr="00F43B9E">
        <w:t xml:space="preserve">Stavební povolení č. </w:t>
      </w:r>
      <w:r w:rsidR="00C76B50" w:rsidRPr="00F43B9E">
        <w:t>MSP-</w:t>
      </w:r>
      <w:r w:rsidR="00F43B9E">
        <w:t>146/2015-STU</w:t>
      </w:r>
      <w:r w:rsidR="00C76B50" w:rsidRPr="00F43B9E">
        <w:t>-SP</w:t>
      </w:r>
      <w:r w:rsidR="00F43B9E">
        <w:t>/10</w:t>
      </w:r>
      <w:r w:rsidRPr="00F43B9E">
        <w:t>, vydané dne</w:t>
      </w:r>
      <w:r w:rsidR="00F43B9E">
        <w:t xml:space="preserve"> 18. 2. 2016</w:t>
      </w:r>
      <w:r w:rsidRPr="00F43B9E">
        <w:t xml:space="preserve">, tvoří </w:t>
      </w:r>
      <w:r w:rsidRPr="00186E91">
        <w:t>přílohu č. 6 této smlouvy.</w:t>
      </w:r>
      <w:r w:rsidR="00CC53AD" w:rsidRPr="00186E91">
        <w:t xml:space="preserve"> </w:t>
      </w:r>
    </w:p>
    <w:p w:rsidR="00C76B50" w:rsidRDefault="00C76B50" w:rsidP="000B47CC">
      <w:pPr>
        <w:jc w:val="both"/>
      </w:pPr>
    </w:p>
    <w:p w:rsidR="0097702F" w:rsidRPr="00A82562" w:rsidRDefault="0097702F" w:rsidP="0097702F">
      <w:pPr>
        <w:jc w:val="both"/>
        <w:rPr>
          <w:color w:val="00B0F0"/>
        </w:rPr>
      </w:pPr>
      <w:r>
        <w:t xml:space="preserve">b) </w:t>
      </w:r>
      <w:r w:rsidR="00A82562">
        <w:tab/>
      </w:r>
      <w:r w:rsidRPr="00AA7F37">
        <w:t xml:space="preserve">další práce a činnosti spojené s realizací stavby, které jsou specifikovány takto: </w:t>
      </w:r>
    </w:p>
    <w:p w:rsidR="0097702F" w:rsidRDefault="001E6FD1" w:rsidP="00AA7F37">
      <w:pPr>
        <w:spacing w:before="120"/>
        <w:jc w:val="both"/>
      </w:pPr>
      <w:r>
        <w:t>- vy</w:t>
      </w:r>
      <w:r w:rsidR="0097702F">
        <w:t>tyčení stávajících inženýrských sítí dotčených stavbou před zahájením zemních prací</w:t>
      </w:r>
      <w:r w:rsidR="000A00F4">
        <w:br/>
      </w:r>
      <w:r w:rsidR="0097702F">
        <w:t>a</w:t>
      </w:r>
      <w:r>
        <w:t xml:space="preserve"> jejich </w:t>
      </w:r>
      <w:r w:rsidR="0097702F">
        <w:t>ochrana a zabezpečení, před zásypem předání spolu s předáním dokladů o jejich neporušenosti</w:t>
      </w:r>
      <w:r w:rsidR="00CC0DCF">
        <w:t xml:space="preserve"> </w:t>
      </w:r>
      <w:r w:rsidR="0097702F">
        <w:t>a zakreslení a vytyčení všech nově identifikovaných sítí,</w:t>
      </w:r>
    </w:p>
    <w:p w:rsidR="0097702F" w:rsidRDefault="0097702F" w:rsidP="00AA7F37">
      <w:pPr>
        <w:spacing w:before="120"/>
        <w:jc w:val="both"/>
      </w:pPr>
      <w:r>
        <w:t>- vyhotovení geometrického zaměření dokončené stavby, vč. nových inženýrských sítí</w:t>
      </w:r>
      <w:r w:rsidR="000A00F4">
        <w:br/>
      </w:r>
      <w:r>
        <w:t>a vyhotovení geometrického plánu,</w:t>
      </w:r>
    </w:p>
    <w:p w:rsidR="0097702F" w:rsidRPr="00C07BDB" w:rsidRDefault="0097702F" w:rsidP="00AA7F37">
      <w:pPr>
        <w:pStyle w:val="Zkladntext3"/>
        <w:spacing w:before="120"/>
        <w:jc w:val="both"/>
      </w:pPr>
      <w:r>
        <w:t xml:space="preserve">- </w:t>
      </w:r>
      <w:r w:rsidRPr="00C07BDB">
        <w:t>projednání zásahů do vnitřních komunikací před zahájením prací s</w:t>
      </w:r>
      <w:r w:rsidR="00CC0DCF" w:rsidRPr="00C07BDB">
        <w:t> </w:t>
      </w:r>
      <w:r w:rsidRPr="00C07BDB">
        <w:t>uživatelem</w:t>
      </w:r>
      <w:r w:rsidR="00CC0DCF" w:rsidRPr="00C07BDB">
        <w:t xml:space="preserve"> </w:t>
      </w:r>
      <w:r w:rsidR="00C00F8A" w:rsidRPr="00C07BDB">
        <w:t xml:space="preserve">- </w:t>
      </w:r>
      <w:r w:rsidR="00CC0DCF" w:rsidRPr="00C07BDB">
        <w:t xml:space="preserve">Vězeňská služba ČR </w:t>
      </w:r>
      <w:r w:rsidR="00CC0DCF" w:rsidRPr="001A0E86">
        <w:t xml:space="preserve">Věznice </w:t>
      </w:r>
      <w:r w:rsidR="00AA7F37" w:rsidRPr="001A0E86">
        <w:t>Břeclav</w:t>
      </w:r>
      <w:r w:rsidRPr="00C07BDB">
        <w:t>,</w:t>
      </w:r>
    </w:p>
    <w:p w:rsidR="0097702F" w:rsidRDefault="0097702F" w:rsidP="00AA7F37">
      <w:pPr>
        <w:spacing w:before="120"/>
        <w:jc w:val="both"/>
      </w:pPr>
      <w:r>
        <w:t>- zajištění skládky a uložení (dle příslušného zatřídění odpadu) neupotřebitelného</w:t>
      </w:r>
      <w:r w:rsidR="000A00F4">
        <w:br/>
      </w:r>
      <w:r>
        <w:t xml:space="preserve">a vybouraného stavebního materiálu </w:t>
      </w:r>
      <w:r w:rsidRPr="00AE7146">
        <w:t>ze stavby (zejména suť). Doklad o uložení bude předložen v rámci přejímacího řízení spolu s dokladem o úhradě skládkov</w:t>
      </w:r>
      <w:r w:rsidR="00043167" w:rsidRPr="00AE7146">
        <w:t>n</w:t>
      </w:r>
      <w:r w:rsidRPr="00AE7146">
        <w:t xml:space="preserve">ého, odpady </w:t>
      </w:r>
      <w:r>
        <w:t>vzniklé stavební činností budou likvidovány v souladu se zákonem č. 185/2001 Sb.,</w:t>
      </w:r>
      <w:r w:rsidR="000A00F4">
        <w:br/>
      </w:r>
      <w:r>
        <w:t>o odpadech, v platném znění, cena za likvidaci odpadů je zahrnuta v celkové ceně díla podle čl. V. smlouvy,</w:t>
      </w:r>
    </w:p>
    <w:p w:rsidR="0097702F" w:rsidRPr="00AE7146" w:rsidRDefault="0097702F" w:rsidP="00AA7F37">
      <w:pPr>
        <w:spacing w:before="120"/>
        <w:jc w:val="both"/>
      </w:pPr>
      <w:r w:rsidRPr="00AE7146">
        <w:t xml:space="preserve">- zajištění případných dalších nutných povolení k realizaci stavby, splnění podmínek schvalujících orgánů a stavebního povolení (doklady </w:t>
      </w:r>
      <w:r w:rsidR="00C14CB9">
        <w:t xml:space="preserve">uvedeny </w:t>
      </w:r>
      <w:r w:rsidRPr="00AE7146">
        <w:t>v PD)</w:t>
      </w:r>
      <w:r w:rsidR="005712FF" w:rsidRPr="00AE7146">
        <w:t>,</w:t>
      </w:r>
    </w:p>
    <w:p w:rsidR="0097702F" w:rsidRDefault="0097702F" w:rsidP="00AA7F37">
      <w:pPr>
        <w:spacing w:before="120"/>
        <w:jc w:val="both"/>
      </w:pPr>
      <w:r>
        <w:t xml:space="preserve"> - doložení atestů a dokladů materiálů a dodávek, včetně dokladů o hygienické nezávadnosti v souladu s platnými právními předpisy,</w:t>
      </w:r>
    </w:p>
    <w:p w:rsidR="0097702F" w:rsidRDefault="0097702F" w:rsidP="00AA7F37">
      <w:pPr>
        <w:pStyle w:val="Zkladntext3"/>
        <w:spacing w:before="120"/>
        <w:jc w:val="both"/>
        <w:rPr>
          <w:szCs w:val="24"/>
        </w:rPr>
      </w:pPr>
      <w:r>
        <w:t>- předložení písemného prohlášení o shodě vlastností použitých zabudovaných výrobků</w:t>
      </w:r>
      <w:r w:rsidR="000A00F4">
        <w:br/>
      </w:r>
      <w:r>
        <w:t>s technickými požadavky na dané zařízení a s ustanoveními ČSN,</w:t>
      </w:r>
    </w:p>
    <w:p w:rsidR="0097702F" w:rsidRDefault="0097702F" w:rsidP="00AA7F37">
      <w:pPr>
        <w:spacing w:before="120"/>
        <w:jc w:val="both"/>
      </w:pPr>
      <w:r>
        <w:t>- vyhotovení dokumentace skutečného provedení stavby s vyznačením odchylek</w:t>
      </w:r>
      <w:r w:rsidR="000A00F4">
        <w:br/>
      </w:r>
      <w:r>
        <w:t>od dokumentace osvědčené ve stavebním řízení ve 3 vyhotoveních potvrzen</w:t>
      </w:r>
      <w:r w:rsidR="002606DD">
        <w:t>ých</w:t>
      </w:r>
      <w:r>
        <w:t xml:space="preserve"> zhotovitelem,</w:t>
      </w:r>
    </w:p>
    <w:p w:rsidR="0097702F" w:rsidRDefault="0097702F" w:rsidP="00AA7F37">
      <w:pPr>
        <w:spacing w:before="120"/>
        <w:jc w:val="both"/>
      </w:pPr>
      <w:r>
        <w:lastRenderedPageBreak/>
        <w:t>- doložení veškerých dokladů k přejímacímu řízení, zejm. protokolů o zkouškách a měřeních, stavebních deníků, dokladů prokazujících kvalitu a původ stanovených výrobků, které byly</w:t>
      </w:r>
      <w:r w:rsidR="000A00F4">
        <w:br/>
      </w:r>
      <w:r>
        <w:t>do stavby zabudovány, návody k užívání, záruční listy, apod</w:t>
      </w:r>
      <w:r w:rsidRPr="00CA33DB">
        <w:t>. v</w:t>
      </w:r>
      <w:r w:rsidR="000B47CC" w:rsidRPr="00CA33DB">
        <w:t xml:space="preserve"> jednom</w:t>
      </w:r>
      <w:r w:rsidR="00E74C7A" w:rsidRPr="00CA33DB">
        <w:t xml:space="preserve"> </w:t>
      </w:r>
      <w:r w:rsidRPr="00CA33DB">
        <w:t>vyhotovení</w:t>
      </w:r>
      <w:r w:rsidR="00A02D84">
        <w:t>.</w:t>
      </w:r>
    </w:p>
    <w:p w:rsidR="0097702F" w:rsidRDefault="0097702F" w:rsidP="00AA7F37">
      <w:pPr>
        <w:spacing w:before="120"/>
        <w:jc w:val="both"/>
      </w:pPr>
      <w:r>
        <w:t>- zpracování digitální dokumentace postupu plnění smlouvy při stavebních a montážních činnostech. Jedná se zejména o fotodokumentaci zemních a výkopových prací, uložení rozvodů s viditelností jejich neporušení, křížení nových rozvodů s dalšími sítěmi, podchycení zakrývaných konstrukcí apod. Snímky 10 x 15 cm předá zhotovitel ve 2 vyhotoveních při předání dokončeného díla, včetně CD</w:t>
      </w:r>
      <w:r w:rsidR="00F43B9E">
        <w:t xml:space="preserve"> média.</w:t>
      </w:r>
      <w:r>
        <w:t xml:space="preserve"> Digitální výstupy i fotografie budou zřetelně popsány a označeny časovým údajem a komentářem,</w:t>
      </w:r>
    </w:p>
    <w:p w:rsidR="0097702F" w:rsidRDefault="0097702F" w:rsidP="00AA7F37">
      <w:pPr>
        <w:spacing w:before="120"/>
        <w:jc w:val="both"/>
      </w:pPr>
      <w:r>
        <w:t>- provedení veškerých kontrolních a průkazních zkoušek, ověřujících řádné provedení díla</w:t>
      </w:r>
      <w:r w:rsidR="000A00F4">
        <w:br/>
      </w:r>
      <w:r>
        <w:t>a prokazující bezpečný provoz, funkčnost zařízení a dosažení projektovaných parametrů dle platných norem a požadavků od autorského dozoru a zástupce objednatel</w:t>
      </w:r>
      <w:r w:rsidR="00A1401D">
        <w:t>e</w:t>
      </w:r>
      <w:r>
        <w:t xml:space="preserve">, </w:t>
      </w:r>
    </w:p>
    <w:p w:rsidR="0097702F" w:rsidRDefault="0097702F" w:rsidP="00AA7F37">
      <w:pPr>
        <w:spacing w:before="120"/>
        <w:jc w:val="both"/>
      </w:pPr>
      <w:r>
        <w:t>- organizace a zabezpečení komplexního vyzkoušení technologických dodávek dle podmínek uvedených v PD, v jehož průběhu budou prověřeny všechny funkce na zařízení ve všech režimech provozovaného zařízení. Na veškeré zařízení vyžadující režim obsluhy a údržby zhotovitel vypracuje</w:t>
      </w:r>
      <w:r w:rsidR="00A35431">
        <w:t xml:space="preserve"> a předá objednateli</w:t>
      </w:r>
      <w:r>
        <w:t xml:space="preserve"> návrh provozního řádu pro obsluhu a údržbu,</w:t>
      </w:r>
    </w:p>
    <w:p w:rsidR="0097702F" w:rsidRDefault="0097702F" w:rsidP="00AA7F37">
      <w:pPr>
        <w:spacing w:before="120"/>
        <w:jc w:val="both"/>
      </w:pPr>
      <w:r>
        <w:t>- zajištění úklidu a vyčištění všech prostor dotčených prováděním stavebních a montážních prací a dopravou,</w:t>
      </w:r>
    </w:p>
    <w:p w:rsidR="0097702F" w:rsidRDefault="0097702F" w:rsidP="00AA7F37">
      <w:pPr>
        <w:spacing w:before="120"/>
        <w:jc w:val="both"/>
      </w:pPr>
      <w:r>
        <w:t>- zaškolení obsluh</w:t>
      </w:r>
      <w:r w:rsidR="00A35431">
        <w:t>y objednatele</w:t>
      </w:r>
      <w:r>
        <w:t xml:space="preserve"> - v případě, že je součástí díla i dodávka technologických zařízení</w:t>
      </w:r>
      <w:r w:rsidR="00D14D68">
        <w:t>.</w:t>
      </w:r>
    </w:p>
    <w:p w:rsidR="001E6FD1" w:rsidRDefault="001E6FD1" w:rsidP="0097702F">
      <w:pPr>
        <w:jc w:val="both"/>
      </w:pPr>
    </w:p>
    <w:p w:rsidR="00F226F2" w:rsidRDefault="00236C40" w:rsidP="00AB76ED">
      <w:pPr>
        <w:tabs>
          <w:tab w:val="left" w:pos="709"/>
        </w:tabs>
        <w:jc w:val="both"/>
      </w:pPr>
      <w:r>
        <w:t>3.3</w:t>
      </w:r>
      <w:r>
        <w:tab/>
      </w:r>
      <w:r w:rsidR="00310C67">
        <w:t>Zhotovitel se zavazuje provést dílo vlastním jménem a na vlastní odpovědnost.</w:t>
      </w:r>
      <w:r w:rsidR="008B44E5">
        <w:t xml:space="preserve"> Další práce a činnosti spojené s realizací stavby</w:t>
      </w:r>
      <w:r w:rsidR="00310C67">
        <w:t xml:space="preserve"> je zhotovitel oprávněn provádět prostřednictvím subdodavatele, či pověřit třetí osobu. Z</w:t>
      </w:r>
      <w:r w:rsidR="00310C67" w:rsidRPr="00412A51">
        <w:t xml:space="preserve">hotovitel je oprávněn převést na </w:t>
      </w:r>
      <w:r w:rsidR="00695391">
        <w:t>třetí</w:t>
      </w:r>
      <w:r w:rsidR="00310C67" w:rsidRPr="00412A51">
        <w:t xml:space="preserve"> osobu práva</w:t>
      </w:r>
      <w:r w:rsidR="000A00F4">
        <w:br/>
      </w:r>
      <w:r w:rsidR="00310C67" w:rsidRPr="00412A51">
        <w:t xml:space="preserve">a povinnosti vyplývající z této smlouvy </w:t>
      </w:r>
      <w:r w:rsidR="00FA6825">
        <w:t xml:space="preserve">nebo změnit své subdodavatele </w:t>
      </w:r>
      <w:r w:rsidR="00310C67" w:rsidRPr="00412A51">
        <w:t>pouze se souhlasem objednatele.</w:t>
      </w:r>
      <w:r w:rsidR="00310C67">
        <w:t xml:space="preserve"> </w:t>
      </w:r>
      <w:r w:rsidR="00310C67" w:rsidRPr="00D80482">
        <w:t xml:space="preserve">Zhotovitel je povinen provést níže vyjmenované práce a dodávky HSV </w:t>
      </w:r>
      <w:r w:rsidR="008D425C" w:rsidRPr="00D80482">
        <w:t xml:space="preserve">(Hlavní stavební výroba) </w:t>
      </w:r>
      <w:r w:rsidR="00310C67" w:rsidRPr="00D80482">
        <w:t>uvedené v PD sám a tuto část díla nesmí provádět prostřednictvím subdodavatele, a to zejména:</w:t>
      </w:r>
    </w:p>
    <w:p w:rsidR="00D80482" w:rsidRDefault="00F226F2" w:rsidP="00D80482">
      <w:pPr>
        <w:pStyle w:val="Odstavecseseznamem"/>
        <w:numPr>
          <w:ilvl w:val="0"/>
          <w:numId w:val="25"/>
        </w:numPr>
        <w:tabs>
          <w:tab w:val="left" w:pos="0"/>
          <w:tab w:val="left" w:pos="567"/>
        </w:tabs>
        <w:jc w:val="both"/>
      </w:pPr>
      <w:r>
        <w:t xml:space="preserve">  </w:t>
      </w:r>
      <w:r w:rsidR="00D80482">
        <w:t>27</w:t>
      </w:r>
      <w:r>
        <w:t xml:space="preserve"> - </w:t>
      </w:r>
      <w:r w:rsidR="00D80482">
        <w:t>Zakládání mimo mikro pilotů</w:t>
      </w:r>
    </w:p>
    <w:p w:rsidR="00D80482" w:rsidRDefault="00F226F2" w:rsidP="00D80482">
      <w:pPr>
        <w:pStyle w:val="Odstavecseseznamem"/>
        <w:numPr>
          <w:ilvl w:val="0"/>
          <w:numId w:val="25"/>
        </w:numPr>
        <w:tabs>
          <w:tab w:val="left" w:pos="0"/>
          <w:tab w:val="left" w:pos="567"/>
        </w:tabs>
        <w:jc w:val="both"/>
      </w:pPr>
      <w:r>
        <w:t xml:space="preserve">    </w:t>
      </w:r>
      <w:r w:rsidR="00D80482">
        <w:t xml:space="preserve">3 </w:t>
      </w:r>
      <w:r>
        <w:t>-</w:t>
      </w:r>
      <w:r w:rsidR="00D80482">
        <w:t xml:space="preserve"> Svislé a kompletní konstrukce</w:t>
      </w:r>
    </w:p>
    <w:p w:rsidR="00D80482" w:rsidRDefault="00F226F2" w:rsidP="00D80482">
      <w:pPr>
        <w:pStyle w:val="Odstavecseseznamem"/>
        <w:numPr>
          <w:ilvl w:val="0"/>
          <w:numId w:val="25"/>
        </w:numPr>
        <w:tabs>
          <w:tab w:val="left" w:pos="0"/>
          <w:tab w:val="left" w:pos="567"/>
        </w:tabs>
        <w:jc w:val="both"/>
      </w:pPr>
      <w:r>
        <w:t xml:space="preserve">  </w:t>
      </w:r>
      <w:r w:rsidR="00D80482">
        <w:t xml:space="preserve">61 </w:t>
      </w:r>
      <w:r>
        <w:t xml:space="preserve">- </w:t>
      </w:r>
      <w:r w:rsidR="00D80482">
        <w:t>Úprava povrchů vnitřních</w:t>
      </w:r>
    </w:p>
    <w:p w:rsidR="00D80482" w:rsidRDefault="00F226F2" w:rsidP="00D80482">
      <w:pPr>
        <w:pStyle w:val="Odstavecseseznamem"/>
        <w:numPr>
          <w:ilvl w:val="0"/>
          <w:numId w:val="25"/>
        </w:numPr>
        <w:tabs>
          <w:tab w:val="left" w:pos="0"/>
          <w:tab w:val="left" w:pos="567"/>
        </w:tabs>
        <w:jc w:val="both"/>
      </w:pPr>
      <w:r>
        <w:t xml:space="preserve">  </w:t>
      </w:r>
      <w:r w:rsidR="00D80482">
        <w:t>62</w:t>
      </w:r>
      <w:r>
        <w:t xml:space="preserve"> -</w:t>
      </w:r>
      <w:r w:rsidR="00D80482">
        <w:t xml:space="preserve"> Úprava povrchů vnějších</w:t>
      </w:r>
    </w:p>
    <w:p w:rsidR="00D80482" w:rsidRDefault="00D80482" w:rsidP="00D80482">
      <w:pPr>
        <w:pStyle w:val="Odstavecseseznamem"/>
        <w:numPr>
          <w:ilvl w:val="0"/>
          <w:numId w:val="25"/>
        </w:numPr>
        <w:tabs>
          <w:tab w:val="left" w:pos="0"/>
          <w:tab w:val="left" w:pos="567"/>
        </w:tabs>
        <w:jc w:val="both"/>
      </w:pPr>
      <w:r>
        <w:t>771</w:t>
      </w:r>
      <w:r w:rsidR="00F226F2">
        <w:t xml:space="preserve"> - </w:t>
      </w:r>
      <w:r>
        <w:t>Podlahy z dlaždic</w:t>
      </w:r>
    </w:p>
    <w:p w:rsidR="00D80482" w:rsidRDefault="00D80482" w:rsidP="00D80482">
      <w:pPr>
        <w:pStyle w:val="Odstavecseseznamem"/>
        <w:numPr>
          <w:ilvl w:val="0"/>
          <w:numId w:val="25"/>
        </w:numPr>
        <w:tabs>
          <w:tab w:val="left" w:pos="0"/>
          <w:tab w:val="left" w:pos="567"/>
        </w:tabs>
        <w:jc w:val="both"/>
      </w:pPr>
      <w:r>
        <w:t>781</w:t>
      </w:r>
      <w:r w:rsidR="00F226F2">
        <w:t xml:space="preserve"> - </w:t>
      </w:r>
      <w:r>
        <w:t>Dokončovací práce – obklady keramické</w:t>
      </w:r>
      <w:r w:rsidR="00552E41">
        <w:t>.</w:t>
      </w:r>
    </w:p>
    <w:p w:rsidR="00EC044B" w:rsidRDefault="00EC044B" w:rsidP="001E6FD1">
      <w:pPr>
        <w:jc w:val="both"/>
      </w:pPr>
    </w:p>
    <w:p w:rsidR="0097702F" w:rsidRDefault="003579AA" w:rsidP="00AA7F37">
      <w:pPr>
        <w:jc w:val="both"/>
      </w:pPr>
      <w:r>
        <w:t>3.4</w:t>
      </w:r>
      <w:r w:rsidR="00236C40">
        <w:tab/>
      </w:r>
      <w:r w:rsidR="00310C67">
        <w:t>D</w:t>
      </w:r>
      <w:r w:rsidR="0027459D">
        <w:t xml:space="preserve">ílo </w:t>
      </w:r>
      <w:r w:rsidR="0097702F">
        <w:t xml:space="preserve">se považuje za </w:t>
      </w:r>
      <w:r w:rsidR="0064052C">
        <w:t xml:space="preserve">provedené </w:t>
      </w:r>
      <w:r w:rsidR="0097702F">
        <w:t>teprve, když byly úspěšně provedeny všechny dohodnuté zkoušky</w:t>
      </w:r>
      <w:r w:rsidR="006533CA">
        <w:t xml:space="preserve"> a bylo-li převzato</w:t>
      </w:r>
      <w:r w:rsidR="00055102">
        <w:t xml:space="preserve"> objednatelem</w:t>
      </w:r>
      <w:r w:rsidR="0097702F">
        <w:t xml:space="preserve">. K účasti na nich je zhotovitel povinen objednatele včas pozvat. Neúčast objednatele na zkouškách, k jejichž provedení byl včas přizván, nebrání provedení zkoušek.  </w:t>
      </w:r>
    </w:p>
    <w:p w:rsidR="00AA7F37" w:rsidRPr="00AA7F37" w:rsidRDefault="00AA7F37" w:rsidP="00AA7F37"/>
    <w:p w:rsidR="0097702F" w:rsidRPr="0073034E" w:rsidRDefault="0097702F" w:rsidP="0073034E">
      <w:pPr>
        <w:pStyle w:val="Nadpis2"/>
      </w:pPr>
      <w:r>
        <w:t>IV.</w:t>
      </w:r>
    </w:p>
    <w:p w:rsidR="0097702F" w:rsidRPr="0073034E" w:rsidRDefault="0097702F" w:rsidP="0073034E">
      <w:pPr>
        <w:pStyle w:val="Nadpis2"/>
      </w:pPr>
      <w:r>
        <w:t>Doba a místo plnění</w:t>
      </w:r>
    </w:p>
    <w:p w:rsidR="0097702F" w:rsidRPr="006A2EAE" w:rsidRDefault="0097702F" w:rsidP="00AA7F37">
      <w:pPr>
        <w:pStyle w:val="Odstavecseseznamem"/>
        <w:numPr>
          <w:ilvl w:val="0"/>
          <w:numId w:val="6"/>
        </w:numPr>
        <w:spacing w:before="120"/>
        <w:ind w:left="0" w:firstLine="0"/>
        <w:jc w:val="both"/>
      </w:pPr>
      <w:r w:rsidRPr="000B3E2C">
        <w:t>Termín předání staveniště objednatelem: nejpozději do</w:t>
      </w:r>
      <w:r w:rsidR="00610B0A">
        <w:t xml:space="preserve"> 5 </w:t>
      </w:r>
      <w:r w:rsidR="00B9761B" w:rsidRPr="000B3E2C">
        <w:t xml:space="preserve">pracovních </w:t>
      </w:r>
      <w:r w:rsidRPr="000B3E2C">
        <w:t xml:space="preserve">dnů od okamžiku </w:t>
      </w:r>
      <w:r w:rsidR="0064052C">
        <w:t xml:space="preserve">nabytí </w:t>
      </w:r>
      <w:r w:rsidRPr="000B3E2C">
        <w:t>účinnosti této smlouvy.</w:t>
      </w:r>
    </w:p>
    <w:p w:rsidR="0097702F" w:rsidRDefault="0097702F" w:rsidP="00AA7F37">
      <w:pPr>
        <w:pStyle w:val="Odstavecseseznamem"/>
        <w:numPr>
          <w:ilvl w:val="0"/>
          <w:numId w:val="6"/>
        </w:numPr>
        <w:ind w:left="0" w:firstLine="0"/>
        <w:jc w:val="both"/>
      </w:pPr>
      <w:r w:rsidRPr="00B01E39">
        <w:t xml:space="preserve">Termín zahájení prací zhotovitelem: nejpozději </w:t>
      </w:r>
      <w:r w:rsidRPr="000B3E2C">
        <w:t xml:space="preserve">do </w:t>
      </w:r>
      <w:r w:rsidR="00B9761B" w:rsidRPr="000B3E2C">
        <w:t>4</w:t>
      </w:r>
      <w:r w:rsidRPr="000B3E2C">
        <w:t xml:space="preserve"> </w:t>
      </w:r>
      <w:r w:rsidR="00B9761B" w:rsidRPr="000B3E2C">
        <w:t>pracovních dnů</w:t>
      </w:r>
      <w:r w:rsidRPr="000B3E2C">
        <w:t xml:space="preserve"> od okamžiku</w:t>
      </w:r>
      <w:r w:rsidR="00937D8B" w:rsidRPr="000B3E2C">
        <w:t xml:space="preserve"> předání staveniště</w:t>
      </w:r>
      <w:r w:rsidRPr="006A2EAE">
        <w:t>.</w:t>
      </w:r>
    </w:p>
    <w:p w:rsidR="00AB76ED" w:rsidRPr="006A2EAE" w:rsidRDefault="00AB76ED" w:rsidP="00AB76ED">
      <w:pPr>
        <w:pStyle w:val="Odstavecseseznamem"/>
        <w:ind w:left="0"/>
        <w:jc w:val="both"/>
      </w:pPr>
    </w:p>
    <w:p w:rsidR="00310C67" w:rsidRDefault="00310C67" w:rsidP="00AA7F37">
      <w:pPr>
        <w:pStyle w:val="Odstavecseseznamem"/>
        <w:numPr>
          <w:ilvl w:val="0"/>
          <w:numId w:val="6"/>
        </w:numPr>
        <w:ind w:left="0" w:firstLine="0"/>
        <w:jc w:val="both"/>
      </w:pPr>
      <w:r w:rsidRPr="00D70F83">
        <w:lastRenderedPageBreak/>
        <w:t xml:space="preserve">Termín předání dokončeného díla v rozsahu dle čl. III. včetně odstranění případných vad a vyklizení staveniště </w:t>
      </w:r>
      <w:r w:rsidRPr="00236C40">
        <w:rPr>
          <w:b/>
        </w:rPr>
        <w:t>nejpozději do</w:t>
      </w:r>
      <w:r w:rsidR="00236C40" w:rsidRPr="00236C40">
        <w:rPr>
          <w:b/>
        </w:rPr>
        <w:t xml:space="preserve"> 1</w:t>
      </w:r>
      <w:r w:rsidR="00C81DAD">
        <w:rPr>
          <w:b/>
        </w:rPr>
        <w:t>8</w:t>
      </w:r>
      <w:bookmarkStart w:id="0" w:name="_GoBack"/>
      <w:bookmarkEnd w:id="0"/>
      <w:r w:rsidR="00236C40" w:rsidRPr="00236C40">
        <w:rPr>
          <w:b/>
        </w:rPr>
        <w:t>0</w:t>
      </w:r>
      <w:r w:rsidR="00576D90" w:rsidRPr="00236C40">
        <w:rPr>
          <w:b/>
        </w:rPr>
        <w:t xml:space="preserve"> </w:t>
      </w:r>
      <w:r w:rsidR="00897C73" w:rsidRPr="00236C40">
        <w:rPr>
          <w:b/>
        </w:rPr>
        <w:t>dnů</w:t>
      </w:r>
      <w:r w:rsidR="0018409B" w:rsidRPr="00236C40">
        <w:rPr>
          <w:b/>
        </w:rPr>
        <w:t xml:space="preserve"> od předání staveniště</w:t>
      </w:r>
      <w:r>
        <w:t>.</w:t>
      </w:r>
    </w:p>
    <w:p w:rsidR="00310C67" w:rsidRDefault="00310C67" w:rsidP="00B677CF">
      <w:pPr>
        <w:pStyle w:val="Odstavecseseznamem"/>
        <w:ind w:left="567"/>
        <w:jc w:val="both"/>
      </w:pPr>
    </w:p>
    <w:p w:rsidR="00F163CC" w:rsidRDefault="00AA7F37" w:rsidP="00AA7F37">
      <w:pPr>
        <w:pStyle w:val="Odstavecseseznamem"/>
        <w:numPr>
          <w:ilvl w:val="0"/>
          <w:numId w:val="6"/>
        </w:numPr>
        <w:ind w:left="0" w:firstLine="0"/>
        <w:jc w:val="both"/>
      </w:pPr>
      <w:r>
        <w:t xml:space="preserve"> </w:t>
      </w:r>
      <w:r w:rsidR="00554D04">
        <w:t xml:space="preserve">Smluvní strany se výslovně dohodly na vyloučení </w:t>
      </w:r>
      <w:r w:rsidR="00F163CC">
        <w:t>použití ustanovení §</w:t>
      </w:r>
      <w:r w:rsidR="00113685">
        <w:t xml:space="preserve"> </w:t>
      </w:r>
      <w:r w:rsidR="00F163CC">
        <w:t>2627 odst. 2 OZ.</w:t>
      </w:r>
    </w:p>
    <w:p w:rsidR="00947BFB" w:rsidRDefault="00947BFB" w:rsidP="00947BFB">
      <w:pPr>
        <w:pStyle w:val="Odstavecseseznamem"/>
      </w:pPr>
    </w:p>
    <w:p w:rsidR="0097702F" w:rsidRPr="00D70F83" w:rsidRDefault="0097702F" w:rsidP="00AA7F37">
      <w:pPr>
        <w:pStyle w:val="Odstavecseseznamem"/>
        <w:numPr>
          <w:ilvl w:val="0"/>
          <w:numId w:val="6"/>
        </w:numPr>
        <w:ind w:left="0" w:firstLine="0"/>
        <w:jc w:val="both"/>
      </w:pPr>
      <w:r w:rsidRPr="00D70F83">
        <w:t xml:space="preserve">Místem plnění je </w:t>
      </w:r>
      <w:r w:rsidR="00B9761B" w:rsidRPr="00D70F83">
        <w:t xml:space="preserve">Věznice </w:t>
      </w:r>
      <w:r w:rsidR="00AA7F37">
        <w:t>Břeclav – objekt Poštorná</w:t>
      </w:r>
      <w:r w:rsidR="00B9761B" w:rsidRPr="00D70F83">
        <w:t xml:space="preserve">, </w:t>
      </w:r>
      <w:r w:rsidR="00AA7F37">
        <w:t>Hraniční 1303</w:t>
      </w:r>
      <w:r w:rsidR="00B9761B" w:rsidRPr="00D70F83">
        <w:t xml:space="preserve">, </w:t>
      </w:r>
      <w:r w:rsidR="00AA7F37">
        <w:t>690 02 Břeclav - Poštorná</w:t>
      </w:r>
      <w:r w:rsidR="00F71572" w:rsidRPr="00D70F83">
        <w:t>.</w:t>
      </w:r>
      <w:r w:rsidRPr="00D70F83">
        <w:t xml:space="preserve"> </w:t>
      </w:r>
    </w:p>
    <w:p w:rsidR="00AB76ED" w:rsidRDefault="00AB76ED" w:rsidP="00B433A4">
      <w:pPr>
        <w:ind w:left="426" w:hanging="426"/>
        <w:jc w:val="center"/>
        <w:rPr>
          <w:b/>
        </w:rPr>
      </w:pPr>
    </w:p>
    <w:p w:rsidR="0097702F" w:rsidRPr="0073034E" w:rsidRDefault="0097702F" w:rsidP="00B433A4">
      <w:pPr>
        <w:pStyle w:val="Nadpis2"/>
        <w:ind w:left="426" w:hanging="426"/>
      </w:pPr>
      <w:r>
        <w:t>V.</w:t>
      </w:r>
    </w:p>
    <w:p w:rsidR="0097702F" w:rsidRPr="0073034E" w:rsidRDefault="0097702F" w:rsidP="00B433A4">
      <w:pPr>
        <w:pStyle w:val="Nadpis2"/>
        <w:ind w:left="426" w:hanging="426"/>
      </w:pPr>
      <w:r>
        <w:t>Cena díla</w:t>
      </w:r>
    </w:p>
    <w:p w:rsidR="0097702F" w:rsidRDefault="0097702F" w:rsidP="00AA7F37">
      <w:pPr>
        <w:pStyle w:val="Odstavecseseznamem"/>
        <w:numPr>
          <w:ilvl w:val="0"/>
          <w:numId w:val="7"/>
        </w:numPr>
        <w:spacing w:before="120"/>
        <w:ind w:left="0" w:firstLine="0"/>
        <w:jc w:val="both"/>
      </w:pPr>
      <w:r>
        <w:t>Celková cena za dílo dle čl. III. smlouvy je sjednána dohodou smluvních stran v souladu se zákonem č. 526/1990 Sb., o cenách, v platném znění, jako cena nejvýše přípustná, je platná po celou dobu realizace díla a činí:</w:t>
      </w:r>
    </w:p>
    <w:p w:rsidR="008864A6" w:rsidRDefault="008864A6" w:rsidP="00AA7F37">
      <w:pPr>
        <w:spacing w:before="120"/>
        <w:ind w:left="567" w:hanging="567"/>
        <w:jc w:val="both"/>
      </w:pPr>
      <w:r>
        <w:t xml:space="preserve">celková cena díla bez DPH…………………………… </w:t>
      </w:r>
      <w:proofErr w:type="gramStart"/>
      <w:r>
        <w:t xml:space="preserve">Kč  </w:t>
      </w:r>
      <w:r w:rsidRPr="00577A78">
        <w:rPr>
          <w:highlight w:val="yellow"/>
        </w:rPr>
        <w:t>(doplní</w:t>
      </w:r>
      <w:proofErr w:type="gramEnd"/>
      <w:r w:rsidRPr="00577A78">
        <w:rPr>
          <w:highlight w:val="yellow"/>
        </w:rPr>
        <w:t xml:space="preserve"> uchazeč)</w:t>
      </w:r>
    </w:p>
    <w:p w:rsidR="008864A6" w:rsidRDefault="008864A6" w:rsidP="008864A6">
      <w:pPr>
        <w:ind w:left="567" w:hanging="567"/>
        <w:jc w:val="both"/>
      </w:pPr>
      <w:r>
        <w:tab/>
      </w:r>
      <w:r>
        <w:tab/>
        <w:t>(slovy: …………………………………</w:t>
      </w:r>
      <w:proofErr w:type="gramStart"/>
      <w:r>
        <w:t>….. korun</w:t>
      </w:r>
      <w:proofErr w:type="gramEnd"/>
      <w:r>
        <w:t xml:space="preserve"> českých)</w:t>
      </w:r>
      <w:r w:rsidRPr="00577A78">
        <w:rPr>
          <w:highlight w:val="yellow"/>
        </w:rPr>
        <w:t xml:space="preserve"> (doplní uchazeč</w:t>
      </w:r>
      <w:r w:rsidR="008D425C">
        <w:rPr>
          <w:highlight w:val="yellow"/>
        </w:rPr>
        <w:t xml:space="preserve"> včetně mezer mezi jednotlivými slovy</w:t>
      </w:r>
      <w:r w:rsidRPr="00577A78">
        <w:rPr>
          <w:highlight w:val="yellow"/>
        </w:rPr>
        <w:t>)</w:t>
      </w:r>
    </w:p>
    <w:p w:rsidR="008864A6" w:rsidRDefault="008864A6" w:rsidP="00AA7F37">
      <w:pPr>
        <w:spacing w:before="120"/>
        <w:ind w:left="567" w:hanging="567"/>
        <w:jc w:val="both"/>
      </w:pPr>
      <w:r>
        <w:t xml:space="preserve">DPH ………………………………………………… </w:t>
      </w:r>
      <w:proofErr w:type="gramStart"/>
      <w:r>
        <w:t xml:space="preserve">Kč  </w:t>
      </w:r>
      <w:r w:rsidRPr="00577A78">
        <w:rPr>
          <w:highlight w:val="yellow"/>
        </w:rPr>
        <w:t>(doplní</w:t>
      </w:r>
      <w:proofErr w:type="gramEnd"/>
      <w:r w:rsidRPr="00577A78">
        <w:rPr>
          <w:highlight w:val="yellow"/>
        </w:rPr>
        <w:t xml:space="preserve"> uchazeč)</w:t>
      </w:r>
    </w:p>
    <w:p w:rsidR="008864A6" w:rsidRDefault="008864A6" w:rsidP="008864A6">
      <w:pPr>
        <w:ind w:left="567" w:hanging="567"/>
        <w:jc w:val="both"/>
      </w:pPr>
      <w:r>
        <w:tab/>
      </w:r>
      <w:r>
        <w:tab/>
        <w:t>(slovy: …………………………………</w:t>
      </w:r>
      <w:proofErr w:type="gramStart"/>
      <w:r>
        <w:t>….. korun</w:t>
      </w:r>
      <w:proofErr w:type="gramEnd"/>
      <w:r>
        <w:t xml:space="preserve"> českých) </w:t>
      </w:r>
      <w:r w:rsidRPr="00577A78">
        <w:rPr>
          <w:highlight w:val="yellow"/>
        </w:rPr>
        <w:t>(doplní uchazeč</w:t>
      </w:r>
      <w:r w:rsidR="008D425C">
        <w:rPr>
          <w:highlight w:val="yellow"/>
        </w:rPr>
        <w:t xml:space="preserve"> včetně mezer mezi jednotlivými slovy</w:t>
      </w:r>
      <w:r w:rsidRPr="00577A78">
        <w:rPr>
          <w:highlight w:val="yellow"/>
        </w:rPr>
        <w:t>)</w:t>
      </w:r>
    </w:p>
    <w:p w:rsidR="008864A6" w:rsidRDefault="008864A6" w:rsidP="00AA7F37">
      <w:pPr>
        <w:spacing w:before="120"/>
        <w:ind w:left="567" w:hanging="567"/>
        <w:jc w:val="both"/>
      </w:pPr>
      <w:r>
        <w:t xml:space="preserve">celková cena díla včetně DPH………………………… </w:t>
      </w:r>
      <w:proofErr w:type="gramStart"/>
      <w:r>
        <w:t xml:space="preserve">Kč  </w:t>
      </w:r>
      <w:r w:rsidRPr="00577A78">
        <w:rPr>
          <w:highlight w:val="yellow"/>
        </w:rPr>
        <w:t>(doplní</w:t>
      </w:r>
      <w:proofErr w:type="gramEnd"/>
      <w:r w:rsidRPr="00577A78">
        <w:rPr>
          <w:highlight w:val="yellow"/>
        </w:rPr>
        <w:t xml:space="preserve"> uchazeč)</w:t>
      </w:r>
    </w:p>
    <w:p w:rsidR="008864A6" w:rsidRDefault="008864A6" w:rsidP="008864A6">
      <w:pPr>
        <w:ind w:left="567" w:hanging="567"/>
        <w:jc w:val="both"/>
      </w:pPr>
      <w:r>
        <w:tab/>
      </w:r>
      <w:r>
        <w:tab/>
        <w:t>(slovy: …………………………………</w:t>
      </w:r>
      <w:proofErr w:type="gramStart"/>
      <w:r>
        <w:t>….. korun</w:t>
      </w:r>
      <w:proofErr w:type="gramEnd"/>
      <w:r>
        <w:t xml:space="preserve"> českých) </w:t>
      </w:r>
      <w:r w:rsidRPr="00577A78">
        <w:rPr>
          <w:highlight w:val="yellow"/>
        </w:rPr>
        <w:t>(doplní uchazeč</w:t>
      </w:r>
      <w:r w:rsidR="008D425C">
        <w:rPr>
          <w:highlight w:val="yellow"/>
        </w:rPr>
        <w:t xml:space="preserve"> včetně mezer mezi jednotlivými slovy</w:t>
      </w:r>
      <w:r w:rsidRPr="00577A78">
        <w:rPr>
          <w:highlight w:val="yellow"/>
        </w:rPr>
        <w:t>)</w:t>
      </w:r>
    </w:p>
    <w:p w:rsidR="0097702F" w:rsidRDefault="0097702F" w:rsidP="0027259C">
      <w:pPr>
        <w:ind w:left="567" w:hanging="567"/>
        <w:jc w:val="both"/>
        <w:rPr>
          <w:b/>
        </w:rPr>
      </w:pPr>
    </w:p>
    <w:p w:rsidR="0097702F" w:rsidRDefault="0097702F" w:rsidP="00AA7F37">
      <w:pPr>
        <w:pStyle w:val="Odstavecseseznamem"/>
        <w:numPr>
          <w:ilvl w:val="0"/>
          <w:numId w:val="7"/>
        </w:numPr>
        <w:ind w:left="0" w:firstLine="0"/>
        <w:jc w:val="both"/>
      </w:pPr>
      <w:r>
        <w:t xml:space="preserve">Cena díla je doložena položkovým rozpočtem obsahujícím výkaz výměr, který je nedílnou součástí této smlouvy jako </w:t>
      </w:r>
      <w:r w:rsidRPr="004455DB">
        <w:t xml:space="preserve">její </w:t>
      </w:r>
      <w:r w:rsidRPr="00576D90">
        <w:t>příloh</w:t>
      </w:r>
      <w:r w:rsidR="006D7EBB" w:rsidRPr="00576D90">
        <w:t>a</w:t>
      </w:r>
      <w:r w:rsidRPr="00576D90">
        <w:t xml:space="preserve"> č. 2</w:t>
      </w:r>
      <w:r w:rsidRPr="004455DB">
        <w:t>. Jednotkové ceny obsažené v položkovém rozpočtu jsou maximální</w:t>
      </w:r>
      <w:r w:rsidR="00875B57">
        <w:t>, nepřekročitelné a platné</w:t>
      </w:r>
      <w:r w:rsidRPr="004455DB">
        <w:t xml:space="preserve"> po celou dobu plnění smlouvy</w:t>
      </w:r>
      <w:r>
        <w:t xml:space="preserve">. </w:t>
      </w:r>
    </w:p>
    <w:p w:rsidR="00CB4B09" w:rsidRDefault="00CB4B09" w:rsidP="00CB4B09">
      <w:pPr>
        <w:pStyle w:val="Odstavecseseznamem"/>
        <w:ind w:left="567"/>
        <w:jc w:val="both"/>
      </w:pPr>
    </w:p>
    <w:p w:rsidR="0097702F" w:rsidRDefault="0097702F" w:rsidP="00CA6DDE">
      <w:pPr>
        <w:pStyle w:val="Odstavecseseznamem"/>
        <w:numPr>
          <w:ilvl w:val="0"/>
          <w:numId w:val="7"/>
        </w:numPr>
        <w:ind w:left="0" w:firstLine="0"/>
        <w:jc w:val="both"/>
      </w:pPr>
      <w:r>
        <w:t xml:space="preserve">V celkové ceně jsou zahrnuty veškeré náklady zhotovitele spojené se zhotovením díla podle této smlouvy, včetně pomocných prací, výrobků, materiálů, revizí, kontrol, prohlídek, předepsaných zkoušek, posudků, nákladů na vybudování, provozování, údržbu a vyklizení zařízení staveniště, médií potřebných a skutečně spotřebovaných při provádění díla podle této smlouvy, pojištění díla, apod. Zhotovitel odpovídá za úplnost specifikací prací a dodávek při ocenění díla podle čl. III. </w:t>
      </w:r>
      <w:r w:rsidR="00F226F2">
        <w:t xml:space="preserve">této </w:t>
      </w:r>
      <w:r>
        <w:t xml:space="preserve">smlouvy. </w:t>
      </w:r>
    </w:p>
    <w:p w:rsidR="00CB4B09" w:rsidRDefault="00CB4B09" w:rsidP="00CB4B09">
      <w:pPr>
        <w:pStyle w:val="Odstavecseseznamem"/>
        <w:ind w:left="567"/>
        <w:jc w:val="both"/>
      </w:pPr>
    </w:p>
    <w:p w:rsidR="006B4920" w:rsidRDefault="00413150" w:rsidP="00413150">
      <w:pPr>
        <w:pStyle w:val="Odstavecseseznamem"/>
        <w:numPr>
          <w:ilvl w:val="0"/>
          <w:numId w:val="7"/>
        </w:numPr>
        <w:ind w:left="0" w:firstLine="0"/>
        <w:jc w:val="both"/>
      </w:pPr>
      <w:r>
        <w:t>V</w:t>
      </w:r>
      <w:r w:rsidR="0097702F">
        <w:t> případě, že v průběhu provádění díla vyvstane nutnost provedení dalších prací nezbytných ke zprovoznění a kolaudaci díla, tyto práce jsou objektivně doloženy a jsou provedeny na základě skutečností</w:t>
      </w:r>
      <w:r w:rsidR="0097702F" w:rsidRPr="004455DB">
        <w:t>, které vyvstaly až v průběhu realizace díla a nebyly ani při vynaložení odborné péče předvídatelné před uzavřením smlouvy (dále jen „vícepráce“)</w:t>
      </w:r>
      <w:r>
        <w:t xml:space="preserve"> bude postupováno v souladu s ustanovením § 23 odst. 7 písm. a)</w:t>
      </w:r>
      <w:r w:rsidR="00600806">
        <w:t xml:space="preserve"> zákona č. 137/2006 Sb., o veřejných zakázkách (dále jen „ZVZ“)</w:t>
      </w:r>
      <w:r w:rsidR="0097702F" w:rsidRPr="004455DB">
        <w:t xml:space="preserve">. Pro ocenění víceprací bude použito jednotkových cen z položkového rozpočtu, který tvoří přílohu </w:t>
      </w:r>
      <w:r w:rsidR="00F226F2">
        <w:t xml:space="preserve">této </w:t>
      </w:r>
      <w:r w:rsidR="0097702F" w:rsidRPr="00576D90">
        <w:t>smlouvy č. 2</w:t>
      </w:r>
      <w:r w:rsidR="0097702F" w:rsidRPr="004455DB">
        <w:t>.</w:t>
      </w:r>
      <w:r w:rsidR="000A00F4">
        <w:br/>
      </w:r>
      <w:r w:rsidR="0097702F" w:rsidRPr="004455DB">
        <w:t xml:space="preserve">U prací a dodávek </w:t>
      </w:r>
      <w:r w:rsidR="0097702F" w:rsidRPr="00576D90">
        <w:t xml:space="preserve">v příloze č. 2 </w:t>
      </w:r>
      <w:r w:rsidR="00F226F2">
        <w:t xml:space="preserve">této </w:t>
      </w:r>
      <w:r w:rsidR="0097702F" w:rsidRPr="00576D90">
        <w:t xml:space="preserve">smlouvy </w:t>
      </w:r>
      <w:r w:rsidR="0097702F" w:rsidRPr="004455DB">
        <w:t xml:space="preserve">neobsažených si objednatel vyhrazuje právo kontroly podrobné kalkulace těchto položek a jednání o jejich výši. </w:t>
      </w:r>
      <w:r w:rsidR="006B4920" w:rsidRPr="004455DB">
        <w:t>Vícepráce lze provést až po jejich odsouhlasení oběma smluvními</w:t>
      </w:r>
      <w:r w:rsidR="006B4920">
        <w:t xml:space="preserve"> stranami a po uzavření písemného dodatku</w:t>
      </w:r>
      <w:r w:rsidR="000A00F4">
        <w:br/>
      </w:r>
      <w:r w:rsidR="006B4920">
        <w:t xml:space="preserve">ke smlouvě v režimu dle ZVZ. </w:t>
      </w:r>
    </w:p>
    <w:p w:rsidR="00AB76ED" w:rsidRDefault="00AB76ED" w:rsidP="00AB76ED">
      <w:pPr>
        <w:pStyle w:val="Odstavecseseznamem"/>
        <w:ind w:left="0"/>
        <w:jc w:val="both"/>
      </w:pPr>
    </w:p>
    <w:p w:rsidR="006B4920" w:rsidRDefault="006B4920" w:rsidP="00CA6DDE">
      <w:pPr>
        <w:pStyle w:val="Odstavecseseznamem"/>
        <w:numPr>
          <w:ilvl w:val="0"/>
          <w:numId w:val="7"/>
        </w:numPr>
        <w:spacing w:after="120"/>
        <w:ind w:left="0" w:firstLine="0"/>
        <w:jc w:val="both"/>
      </w:pPr>
      <w:r>
        <w:lastRenderedPageBreak/>
        <w:t xml:space="preserve">Dojde-li v průběhu provádění díla ke změně výše příslušné sazby DPH či jiných poplatků stanovených obecně závaznými předpisy, bude účtována DPH k příslušným zdanitelným plněním či jiné poplatky ve výši stanovené novou právní úpravou a cena díla bude upravena písemným dodatkem k této </w:t>
      </w:r>
      <w:r w:rsidR="004D13C2">
        <w:t>s</w:t>
      </w:r>
      <w:r>
        <w:t xml:space="preserve">mlouvě. </w:t>
      </w:r>
    </w:p>
    <w:p w:rsidR="00CA6DDE" w:rsidRDefault="00CA6DDE" w:rsidP="00CA6DDE">
      <w:pPr>
        <w:pStyle w:val="Odstavecseseznamem"/>
      </w:pPr>
    </w:p>
    <w:p w:rsidR="00AB76ED" w:rsidRDefault="00AB76ED" w:rsidP="00CA6DDE">
      <w:pPr>
        <w:pStyle w:val="Odstavecseseznamem"/>
      </w:pPr>
    </w:p>
    <w:p w:rsidR="0097702F" w:rsidRPr="0073034E" w:rsidRDefault="0097702F" w:rsidP="0073034E">
      <w:pPr>
        <w:pStyle w:val="Nadpis2"/>
      </w:pPr>
      <w:r>
        <w:t>VI.</w:t>
      </w:r>
    </w:p>
    <w:p w:rsidR="0097702F" w:rsidRPr="0073034E" w:rsidRDefault="0097702F" w:rsidP="0073034E">
      <w:pPr>
        <w:pStyle w:val="Nadpis2"/>
      </w:pPr>
      <w:r>
        <w:t>Platební a fakturační podmínky</w:t>
      </w:r>
    </w:p>
    <w:p w:rsidR="0097702F" w:rsidRPr="003674BE" w:rsidRDefault="0097702F" w:rsidP="00CA6DDE">
      <w:pPr>
        <w:pStyle w:val="Odstavecseseznamem"/>
        <w:numPr>
          <w:ilvl w:val="0"/>
          <w:numId w:val="20"/>
        </w:numPr>
        <w:spacing w:before="120"/>
        <w:ind w:left="0" w:firstLine="0"/>
        <w:jc w:val="both"/>
      </w:pPr>
      <w:r w:rsidRPr="00B433A4">
        <w:t>Úhrady</w:t>
      </w:r>
      <w:r>
        <w:t xml:space="preserve"> ceny díla provádí objednatel na základě daňových dokladů (</w:t>
      </w:r>
      <w:r w:rsidR="00F163CC">
        <w:t xml:space="preserve">měsíčních </w:t>
      </w:r>
      <w:r>
        <w:t xml:space="preserve">faktur) zhotovitele formou bezhotovostního převodu na bankovní účet zhotovitele podle čl. I. </w:t>
      </w:r>
      <w:r w:rsidR="00F226F2">
        <w:t xml:space="preserve">této </w:t>
      </w:r>
      <w:r>
        <w:t xml:space="preserve">smlouvy. </w:t>
      </w:r>
      <w:r w:rsidR="004A5B82" w:rsidRPr="00FC4344">
        <w:t xml:space="preserve">Harmonogram provádění stavby, který bude obsahovat </w:t>
      </w:r>
      <w:r w:rsidR="004A5B82" w:rsidRPr="003674BE">
        <w:t xml:space="preserve">předpokládaný rozsah plnění v jednotlivých měsících, byl odsouhlasen oběma smluvními stranami a je </w:t>
      </w:r>
      <w:r w:rsidR="004A5B82" w:rsidRPr="00576D90">
        <w:t>příloh</w:t>
      </w:r>
      <w:r w:rsidR="00F43B9E">
        <w:t>ou</w:t>
      </w:r>
      <w:r w:rsidR="004A5B82" w:rsidRPr="00576D90">
        <w:t xml:space="preserve"> č. 3 </w:t>
      </w:r>
      <w:proofErr w:type="gramStart"/>
      <w:r w:rsidR="00F43B9E">
        <w:t>této</w:t>
      </w:r>
      <w:proofErr w:type="gramEnd"/>
      <w:r w:rsidR="004A5B82" w:rsidRPr="003674BE">
        <w:t xml:space="preserve"> smlouvy.</w:t>
      </w:r>
    </w:p>
    <w:p w:rsidR="0097702F" w:rsidRPr="003674BE" w:rsidRDefault="0097702F" w:rsidP="006B4920">
      <w:pPr>
        <w:tabs>
          <w:tab w:val="left" w:pos="2126"/>
          <w:tab w:val="left" w:pos="7088"/>
          <w:tab w:val="left" w:pos="8222"/>
        </w:tabs>
        <w:ind w:left="567" w:hanging="567"/>
        <w:jc w:val="both"/>
      </w:pPr>
    </w:p>
    <w:p w:rsidR="0097702F" w:rsidRPr="003579AA" w:rsidRDefault="0097702F" w:rsidP="00CA6DDE">
      <w:pPr>
        <w:pStyle w:val="Odstavecseseznamem"/>
        <w:numPr>
          <w:ilvl w:val="0"/>
          <w:numId w:val="20"/>
        </w:numPr>
        <w:spacing w:after="120"/>
        <w:ind w:left="0" w:firstLine="0"/>
        <w:jc w:val="both"/>
      </w:pPr>
      <w:r w:rsidRPr="003579AA">
        <w:t xml:space="preserve">Splatné jsou pouze takové faktury, které mají všechny náležitosti podle čl. </w:t>
      </w:r>
      <w:r w:rsidR="00413150">
        <w:t>VI.</w:t>
      </w:r>
      <w:r w:rsidR="00413150">
        <w:br/>
      </w:r>
      <w:r w:rsidR="00044850">
        <w:t xml:space="preserve">odst. </w:t>
      </w:r>
      <w:proofErr w:type="gramStart"/>
      <w:r w:rsidRPr="003579AA">
        <w:t>6.4</w:t>
      </w:r>
      <w:proofErr w:type="gramEnd"/>
      <w:r w:rsidRPr="003579AA">
        <w:t>.</w:t>
      </w:r>
      <w:r w:rsidR="00D873E0">
        <w:t xml:space="preserve"> a 6.6.</w:t>
      </w:r>
      <w:r w:rsidR="00F43B9E">
        <w:t xml:space="preserve"> této</w:t>
      </w:r>
      <w:r w:rsidRPr="003579AA">
        <w:t xml:space="preserve"> smlouvy. Splatnost </w:t>
      </w:r>
      <w:r w:rsidRPr="003579AA">
        <w:rPr>
          <w:color w:val="000000" w:themeColor="text1"/>
        </w:rPr>
        <w:t xml:space="preserve">faktur je </w:t>
      </w:r>
      <w:r w:rsidR="00043167" w:rsidRPr="003579AA">
        <w:rPr>
          <w:color w:val="000000" w:themeColor="text1"/>
        </w:rPr>
        <w:t xml:space="preserve">30 </w:t>
      </w:r>
      <w:r w:rsidRPr="003579AA">
        <w:t xml:space="preserve">dnů ode dne doručení faktury objednateli, splatnost faktur doručených objednateli po </w:t>
      </w:r>
      <w:r w:rsidR="00F163CC">
        <w:t>15</w:t>
      </w:r>
      <w:r w:rsidRPr="003579AA">
        <w:t>. 1</w:t>
      </w:r>
      <w:r w:rsidR="00F163CC">
        <w:t>2</w:t>
      </w:r>
      <w:r w:rsidRPr="003579AA">
        <w:t>. 20</w:t>
      </w:r>
      <w:r w:rsidR="00B9761B" w:rsidRPr="003579AA">
        <w:t>1</w:t>
      </w:r>
      <w:r w:rsidR="00D873E0">
        <w:t>6</w:t>
      </w:r>
      <w:r w:rsidRPr="003579AA">
        <w:t xml:space="preserve">, se prodlužuje o dalších </w:t>
      </w:r>
      <w:r w:rsidR="006B4920">
        <w:t>3</w:t>
      </w:r>
      <w:r w:rsidR="00F163CC">
        <w:t>0</w:t>
      </w:r>
      <w:r w:rsidR="00F71572" w:rsidRPr="003579AA">
        <w:t xml:space="preserve"> </w:t>
      </w:r>
      <w:r w:rsidRPr="003579AA">
        <w:t xml:space="preserve">dnů. </w:t>
      </w:r>
    </w:p>
    <w:p w:rsidR="00CB4B09" w:rsidRDefault="00CB4B09" w:rsidP="006B4920">
      <w:pPr>
        <w:pStyle w:val="Odstavecseseznamem"/>
        <w:spacing w:after="120"/>
        <w:ind w:left="567"/>
        <w:jc w:val="both"/>
      </w:pPr>
    </w:p>
    <w:p w:rsidR="0097702F" w:rsidRDefault="0097702F" w:rsidP="00CA6DDE">
      <w:pPr>
        <w:pStyle w:val="Odstavecseseznamem"/>
        <w:numPr>
          <w:ilvl w:val="0"/>
          <w:numId w:val="20"/>
        </w:numPr>
        <w:spacing w:after="120"/>
        <w:ind w:left="0" w:firstLine="0"/>
        <w:jc w:val="both"/>
      </w:pPr>
      <w:r w:rsidRPr="00B433A4">
        <w:t>Za</w:t>
      </w:r>
      <w:r>
        <w:t xml:space="preserve"> den splnění platební povinnosti se považuje den odepsání platby z bankovního účtu objednatele ve prospěch bankovního účtu zhotovitele. Všechny částky, poukazované v Kč mezi smluvními stranami musí být prosté jakýchkoliv bankovních poplatků nebo jiných nákladů spojených s bankovním převodem. </w:t>
      </w:r>
    </w:p>
    <w:p w:rsidR="00CB4B09" w:rsidRDefault="00CB4B09" w:rsidP="00CB4B09">
      <w:pPr>
        <w:pStyle w:val="Odstavecseseznamem"/>
        <w:spacing w:after="120"/>
        <w:ind w:left="567"/>
        <w:jc w:val="both"/>
      </w:pPr>
    </w:p>
    <w:p w:rsidR="00CB4B09" w:rsidRDefault="00F163CC" w:rsidP="00CA6DDE">
      <w:pPr>
        <w:pStyle w:val="Odstavecseseznamem"/>
        <w:numPr>
          <w:ilvl w:val="0"/>
          <w:numId w:val="20"/>
        </w:numPr>
        <w:ind w:left="0" w:firstLine="0"/>
        <w:jc w:val="both"/>
      </w:pPr>
      <w:r>
        <w:t xml:space="preserve">Daňový doklad (faktura) musí obsahovat zejména všechny náležitosti stanovené § 29 násl. zák. č. 235/2004 Sb., o dani z přidané hodnoty, v platném znění. Nedílnou přílohu každé faktury bude tvořit </w:t>
      </w:r>
      <w:r w:rsidRPr="00F163CC">
        <w:rPr>
          <w:b/>
        </w:rPr>
        <w:t>soupis skutečně provedených prací a zabudovaných dodávek</w:t>
      </w:r>
      <w:r w:rsidRPr="004A5B82">
        <w:rPr>
          <w:b/>
        </w:rPr>
        <w:t xml:space="preserve"> v daném měsíci </w:t>
      </w:r>
      <w:r>
        <w:t xml:space="preserve">ve formě tabulky v písemné a elektronické podobě, která bude obsahovat číslo a název rozpočtové položky, </w:t>
      </w:r>
      <w:r w:rsidRPr="00226079">
        <w:t>množství provedených prací s jejich jednotkovou a celkovou cenou</w:t>
      </w:r>
      <w:r w:rsidR="008B44E5">
        <w:t xml:space="preserve"> potvrzený oprávněnou osobou objednatele </w:t>
      </w:r>
      <w:r w:rsidRPr="00226079">
        <w:t xml:space="preserve">a </w:t>
      </w:r>
      <w:r w:rsidRPr="00226079">
        <w:rPr>
          <w:b/>
        </w:rPr>
        <w:t>dodací list – dílčí předávací protokol</w:t>
      </w:r>
      <w:r w:rsidRPr="00226079">
        <w:t>. Zhotovitel předloží fakturu nejpozději do 7 pracovních dnů od odsouhlasení soupisu TD</w:t>
      </w:r>
      <w:r w:rsidR="000A00F4">
        <w:br/>
      </w:r>
      <w:r>
        <w:t>dle č</w:t>
      </w:r>
      <w:r w:rsidR="00044850">
        <w:t>l</w:t>
      </w:r>
      <w:r>
        <w:t>. X</w:t>
      </w:r>
      <w:r w:rsidR="00F43B9E">
        <w:t xml:space="preserve"> této smlouvy</w:t>
      </w:r>
      <w:r w:rsidR="00226079">
        <w:t>.</w:t>
      </w:r>
    </w:p>
    <w:p w:rsidR="00F163CC" w:rsidRDefault="00F163CC" w:rsidP="00F163CC">
      <w:pPr>
        <w:pStyle w:val="Odstavecseseznamem"/>
        <w:ind w:left="567"/>
        <w:jc w:val="both"/>
      </w:pPr>
    </w:p>
    <w:p w:rsidR="00CA6DDE" w:rsidRDefault="00CA6DDE" w:rsidP="00CA6DDE">
      <w:pPr>
        <w:jc w:val="both"/>
      </w:pPr>
      <w:r>
        <w:t xml:space="preserve">6.5.   </w:t>
      </w:r>
      <w:r w:rsidR="0097702F" w:rsidRPr="00F163CC">
        <w:t xml:space="preserve">Faktury budou doručovány ve </w:t>
      </w:r>
      <w:r w:rsidR="00CF24A4" w:rsidRPr="00F163CC">
        <w:t xml:space="preserve">dvou </w:t>
      </w:r>
      <w:r w:rsidR="0097702F" w:rsidRPr="00F163CC">
        <w:t xml:space="preserve">vyhotoveních v českém jazyce na adresu: </w:t>
      </w:r>
      <w:r w:rsidR="00854180" w:rsidRPr="00F163CC">
        <w:t>o</w:t>
      </w:r>
      <w:r w:rsidR="0073034E" w:rsidRPr="00F163CC">
        <w:t>bjednatele</w:t>
      </w:r>
      <w:r w:rsidR="00B677CF">
        <w:t xml:space="preserve"> </w:t>
      </w:r>
      <w:r w:rsidR="0073034E" w:rsidRPr="00F163CC">
        <w:t>–</w:t>
      </w:r>
      <w:r w:rsidR="00B677CF">
        <w:t xml:space="preserve"> </w:t>
      </w:r>
      <w:r w:rsidR="008502DC">
        <w:t xml:space="preserve">Věznice Břeclav, </w:t>
      </w:r>
      <w:r w:rsidR="008502DC" w:rsidRPr="008502DC">
        <w:t xml:space="preserve">Za Bankou 3087, </w:t>
      </w:r>
      <w:proofErr w:type="gramStart"/>
      <w:r w:rsidR="008502DC" w:rsidRPr="008502DC">
        <w:t>690 02  Břeclav</w:t>
      </w:r>
      <w:proofErr w:type="gramEnd"/>
      <w:r>
        <w:t>.</w:t>
      </w:r>
    </w:p>
    <w:p w:rsidR="0097702F" w:rsidRPr="00B433A4" w:rsidRDefault="0097702F" w:rsidP="0027259C">
      <w:pPr>
        <w:ind w:left="567" w:hanging="567"/>
        <w:jc w:val="both"/>
      </w:pPr>
    </w:p>
    <w:p w:rsidR="0097702F" w:rsidRPr="00B433A4" w:rsidRDefault="00CA6DDE" w:rsidP="00CA6DDE">
      <w:pPr>
        <w:ind w:left="360" w:hanging="360"/>
        <w:jc w:val="both"/>
      </w:pPr>
      <w:r>
        <w:t xml:space="preserve">6.6.        </w:t>
      </w:r>
      <w:r w:rsidR="0097702F" w:rsidRPr="00B433A4">
        <w:t>Cena díla bude hrazena na základě:</w:t>
      </w:r>
    </w:p>
    <w:p w:rsidR="0097702F" w:rsidRDefault="0097702F" w:rsidP="00CA6DDE">
      <w:pPr>
        <w:tabs>
          <w:tab w:val="left" w:pos="0"/>
          <w:tab w:val="left" w:pos="284"/>
          <w:tab w:val="left" w:pos="567"/>
        </w:tabs>
        <w:spacing w:before="120"/>
        <w:ind w:firstLine="284"/>
        <w:jc w:val="both"/>
      </w:pPr>
      <w:r>
        <w:t xml:space="preserve">a) </w:t>
      </w:r>
      <w:r w:rsidR="0093126B">
        <w:tab/>
      </w:r>
      <w:r>
        <w:rPr>
          <w:b/>
        </w:rPr>
        <w:t>dílčích</w:t>
      </w:r>
      <w:r w:rsidR="004A5B82">
        <w:rPr>
          <w:b/>
        </w:rPr>
        <w:t xml:space="preserve"> (měsíčních)</w:t>
      </w:r>
      <w:r>
        <w:rPr>
          <w:b/>
        </w:rPr>
        <w:t xml:space="preserve"> faktur</w:t>
      </w:r>
      <w:r>
        <w:t>, které budou vystavovány a hrazeny až do výše 90% celkové ceny díla</w:t>
      </w:r>
      <w:r w:rsidR="007A1E48">
        <w:t xml:space="preserve">. </w:t>
      </w:r>
      <w:r>
        <w:t>Zbývající objem ceny díla ve výši 10% celkové ceny díla je považován</w:t>
      </w:r>
      <w:r w:rsidR="000A00F4">
        <w:br/>
      </w:r>
      <w:r>
        <w:t>za tzv. „fakturační pozastávku“, která bude objednateli uhrazena až po předání díla bez vad</w:t>
      </w:r>
      <w:r w:rsidR="000A00F4">
        <w:br/>
      </w:r>
      <w:r w:rsidR="007A1E48">
        <w:t>a nedodělků</w:t>
      </w:r>
      <w:r>
        <w:t xml:space="preserve">. </w:t>
      </w:r>
    </w:p>
    <w:p w:rsidR="0097702F" w:rsidRPr="00CA6DDE" w:rsidRDefault="0097702F" w:rsidP="00CA6DDE">
      <w:pPr>
        <w:pStyle w:val="Zkladntext3"/>
        <w:spacing w:before="120"/>
        <w:ind w:firstLine="567"/>
        <w:jc w:val="left"/>
        <w:rPr>
          <w:szCs w:val="24"/>
          <w:u w:val="single"/>
        </w:rPr>
      </w:pPr>
      <w:r w:rsidRPr="00CA6DDE">
        <w:rPr>
          <w:u w:val="single"/>
        </w:rPr>
        <w:t>Faktura musí mimo jiné obsahovat:</w:t>
      </w:r>
    </w:p>
    <w:p w:rsidR="0097702F" w:rsidRDefault="0097702F" w:rsidP="00B677CF">
      <w:pPr>
        <w:pStyle w:val="Odstavecseseznamem"/>
        <w:numPr>
          <w:ilvl w:val="0"/>
          <w:numId w:val="27"/>
        </w:numPr>
        <w:jc w:val="both"/>
      </w:pPr>
      <w:r>
        <w:t>označení faktury a její číslo,</w:t>
      </w:r>
    </w:p>
    <w:p w:rsidR="0097702F" w:rsidRDefault="0097702F" w:rsidP="00B677CF">
      <w:pPr>
        <w:pStyle w:val="Odstavecseseznamem"/>
        <w:numPr>
          <w:ilvl w:val="0"/>
          <w:numId w:val="27"/>
        </w:numPr>
        <w:jc w:val="both"/>
      </w:pPr>
      <w:r>
        <w:t>číslo smlouvy a den jejího uzavření,</w:t>
      </w:r>
    </w:p>
    <w:p w:rsidR="0097702F" w:rsidRDefault="0097702F" w:rsidP="00B677CF">
      <w:pPr>
        <w:pStyle w:val="Odstavecseseznamem"/>
        <w:numPr>
          <w:ilvl w:val="0"/>
          <w:numId w:val="27"/>
        </w:numPr>
        <w:jc w:val="both"/>
      </w:pPr>
      <w:r>
        <w:t xml:space="preserve">identifikační údaje smluvních stran podle čl. I. </w:t>
      </w:r>
      <w:r w:rsidR="005705FE">
        <w:t xml:space="preserve">této </w:t>
      </w:r>
      <w:r>
        <w:t>smlouvy,</w:t>
      </w:r>
    </w:p>
    <w:p w:rsidR="0097702F" w:rsidRDefault="0097702F" w:rsidP="00B677CF">
      <w:pPr>
        <w:pStyle w:val="Odstavecseseznamem"/>
        <w:numPr>
          <w:ilvl w:val="0"/>
          <w:numId w:val="27"/>
        </w:numPr>
        <w:jc w:val="both"/>
      </w:pPr>
      <w:r>
        <w:t xml:space="preserve">den odeslání faktury a datum její splatnosti, </w:t>
      </w:r>
    </w:p>
    <w:p w:rsidR="0093126B" w:rsidRPr="00810225" w:rsidRDefault="0093126B" w:rsidP="00CA6DDE">
      <w:pPr>
        <w:pStyle w:val="Zkladntextodsazen"/>
        <w:numPr>
          <w:ilvl w:val="0"/>
          <w:numId w:val="27"/>
        </w:numPr>
        <w:spacing w:after="0"/>
        <w:jc w:val="both"/>
      </w:pPr>
      <w:r>
        <w:t xml:space="preserve">soupis skutečně provedených prací v daném měsíci </w:t>
      </w:r>
      <w:r w:rsidRPr="00576D90">
        <w:t xml:space="preserve">odsouhlasený TD </w:t>
      </w:r>
      <w:r w:rsidRPr="00810225">
        <w:t>zpracovaný podle čl. VI</w:t>
      </w:r>
      <w:r w:rsidR="00044850">
        <w:t>.</w:t>
      </w:r>
      <w:r w:rsidRPr="00810225">
        <w:t xml:space="preserve">, odst. </w:t>
      </w:r>
      <w:proofErr w:type="gramStart"/>
      <w:r w:rsidRPr="00810225">
        <w:t xml:space="preserve">6.4. </w:t>
      </w:r>
      <w:r w:rsidR="005705FE">
        <w:t>této</w:t>
      </w:r>
      <w:proofErr w:type="gramEnd"/>
      <w:r w:rsidR="005705FE">
        <w:t xml:space="preserve"> </w:t>
      </w:r>
      <w:r w:rsidRPr="00810225">
        <w:t>smlouvy,</w:t>
      </w:r>
    </w:p>
    <w:p w:rsidR="0097702F" w:rsidRPr="00810225" w:rsidRDefault="0097702F" w:rsidP="00B677CF">
      <w:pPr>
        <w:pStyle w:val="Odstavecseseznamem"/>
        <w:numPr>
          <w:ilvl w:val="0"/>
          <w:numId w:val="27"/>
        </w:numPr>
        <w:jc w:val="both"/>
      </w:pPr>
      <w:r w:rsidRPr="00810225">
        <w:t xml:space="preserve">dodací list – předávací protokol zpracovaný podle </w:t>
      </w:r>
      <w:r w:rsidR="00044850">
        <w:t>VI.,</w:t>
      </w:r>
      <w:proofErr w:type="spellStart"/>
      <w:r w:rsidR="00044850">
        <w:t>odst</w:t>
      </w:r>
      <w:proofErr w:type="spellEnd"/>
      <w:r w:rsidR="00044850">
        <w:t>.</w:t>
      </w:r>
      <w:r w:rsidRPr="00810225">
        <w:t xml:space="preserve">. </w:t>
      </w:r>
      <w:proofErr w:type="gramStart"/>
      <w:r w:rsidRPr="00810225">
        <w:t>6.</w:t>
      </w:r>
      <w:r w:rsidR="00B717ED" w:rsidRPr="00810225">
        <w:t>4</w:t>
      </w:r>
      <w:r w:rsidRPr="00810225">
        <w:t xml:space="preserve">. </w:t>
      </w:r>
      <w:r w:rsidR="008B44E5">
        <w:t>této</w:t>
      </w:r>
      <w:proofErr w:type="gramEnd"/>
      <w:r w:rsidR="008B44E5">
        <w:t xml:space="preserve"> </w:t>
      </w:r>
      <w:r w:rsidRPr="00810225">
        <w:t>smlouvy,</w:t>
      </w:r>
    </w:p>
    <w:p w:rsidR="0097702F" w:rsidRPr="00810225" w:rsidRDefault="0097702F" w:rsidP="00B677CF">
      <w:pPr>
        <w:pStyle w:val="Odstavecseseznamem"/>
        <w:numPr>
          <w:ilvl w:val="0"/>
          <w:numId w:val="27"/>
        </w:numPr>
        <w:jc w:val="both"/>
      </w:pPr>
      <w:r w:rsidRPr="00810225">
        <w:lastRenderedPageBreak/>
        <w:t>fakturovan</w:t>
      </w:r>
      <w:r w:rsidR="00810225">
        <w:t>ou</w:t>
      </w:r>
      <w:r w:rsidRPr="00810225">
        <w:t xml:space="preserve"> částk</w:t>
      </w:r>
      <w:r w:rsidR="00810225">
        <w:t>u</w:t>
      </w:r>
      <w:r w:rsidRPr="00810225">
        <w:t>,</w:t>
      </w:r>
    </w:p>
    <w:p w:rsidR="004A5B82" w:rsidRPr="00CA6DDE" w:rsidRDefault="003B53F5" w:rsidP="00CA6DDE">
      <w:pPr>
        <w:pStyle w:val="Odstavecseseznamem"/>
        <w:numPr>
          <w:ilvl w:val="0"/>
          <w:numId w:val="27"/>
        </w:numPr>
        <w:jc w:val="both"/>
      </w:pPr>
      <w:r>
        <w:t xml:space="preserve">faktura musí být označena textem </w:t>
      </w:r>
      <w:r w:rsidR="004A5B82">
        <w:t xml:space="preserve">a názvem </w:t>
      </w:r>
      <w:r w:rsidR="00CA6DDE">
        <w:t>investiční akce</w:t>
      </w:r>
      <w:r w:rsidR="004A5B82">
        <w:t xml:space="preserve"> „</w:t>
      </w:r>
      <w:r w:rsidR="00CA6DDE" w:rsidRPr="00CA6DDE">
        <w:rPr>
          <w:bCs/>
        </w:rPr>
        <w:t>Břeclav – zprovoznění objektu Poštorná</w:t>
      </w:r>
      <w:r w:rsidR="004A5B82" w:rsidRPr="00CA6DDE">
        <w:t>“</w:t>
      </w:r>
    </w:p>
    <w:p w:rsidR="0097702F" w:rsidRDefault="0097702F" w:rsidP="00EF7F3A">
      <w:pPr>
        <w:tabs>
          <w:tab w:val="left" w:pos="0"/>
        </w:tabs>
        <w:spacing w:before="120"/>
        <w:ind w:firstLine="284"/>
        <w:jc w:val="both"/>
      </w:pPr>
      <w:r>
        <w:t xml:space="preserve">b) </w:t>
      </w:r>
      <w:r w:rsidR="00BA50F7">
        <w:tab/>
      </w:r>
      <w:r>
        <w:rPr>
          <w:b/>
        </w:rPr>
        <w:t>konečné faktury</w:t>
      </w:r>
      <w:r>
        <w:t>, kterou vystaví zhotovitel až po protokolárním předání díla objednateli a odstranění veškerých vad a nedodělků. V konečné faktuře budou zúčtovány všechny uhrazené dílčí faktury. Konečná faktura bude rovněž doložena v</w:t>
      </w:r>
      <w:r w:rsidR="00236C40">
        <w:t> </w:t>
      </w:r>
      <w:r>
        <w:t>písemné</w:t>
      </w:r>
      <w:r w:rsidR="00236C40">
        <w:br/>
      </w:r>
      <w:r>
        <w:t>a elektronické podobě soupisem skutečně provedených prací</w:t>
      </w:r>
      <w:r w:rsidR="00CF24A4">
        <w:t xml:space="preserve"> </w:t>
      </w:r>
      <w:r>
        <w:t xml:space="preserve">a dodávek po uzlových bodech dle přílohy č. 3 smlouvy, soupis </w:t>
      </w:r>
      <w:r w:rsidRPr="00E9505B">
        <w:t xml:space="preserve">bude </w:t>
      </w:r>
      <w:r w:rsidRPr="00576D90">
        <w:t xml:space="preserve">odsouhlasen TD </w:t>
      </w:r>
      <w:r w:rsidRPr="00E9505B">
        <w:t>objednatele. Konečná faktura musí</w:t>
      </w:r>
      <w:r w:rsidR="00F43B9E">
        <w:t>,</w:t>
      </w:r>
      <w:r w:rsidRPr="00E9505B">
        <w:t xml:space="preserve"> mimo náležitosti podle čl. </w:t>
      </w:r>
      <w:r w:rsidR="00044850">
        <w:t xml:space="preserve">VI., odst. </w:t>
      </w:r>
      <w:proofErr w:type="gramStart"/>
      <w:r w:rsidRPr="00E9505B">
        <w:t>6.</w:t>
      </w:r>
      <w:r w:rsidR="005B055B" w:rsidRPr="00E9505B">
        <w:t>4</w:t>
      </w:r>
      <w:proofErr w:type="gramEnd"/>
      <w:r w:rsidRPr="00E9505B">
        <w:t>. a 6.</w:t>
      </w:r>
      <w:r w:rsidR="005B055B" w:rsidRPr="00E9505B">
        <w:t>6</w:t>
      </w:r>
      <w:r w:rsidRPr="00E9505B">
        <w:t xml:space="preserve">. písm. a) </w:t>
      </w:r>
      <w:r w:rsidR="00F43B9E">
        <w:t xml:space="preserve">této </w:t>
      </w:r>
      <w:r w:rsidRPr="00E9505B">
        <w:t>smlouvy</w:t>
      </w:r>
      <w:r w:rsidR="00F43B9E">
        <w:t>,</w:t>
      </w:r>
      <w:r>
        <w:t xml:space="preserve"> obsahovat zejména:</w:t>
      </w:r>
    </w:p>
    <w:p w:rsidR="0097702F" w:rsidRDefault="0097702F" w:rsidP="00B677CF">
      <w:pPr>
        <w:pStyle w:val="Odstavecseseznamem"/>
        <w:numPr>
          <w:ilvl w:val="0"/>
          <w:numId w:val="27"/>
        </w:numPr>
        <w:jc w:val="both"/>
      </w:pPr>
      <w:r>
        <w:t xml:space="preserve">výslovné označení „konečná faktura“,  </w:t>
      </w:r>
    </w:p>
    <w:p w:rsidR="0097702F" w:rsidRDefault="0097702F" w:rsidP="00B677CF">
      <w:pPr>
        <w:pStyle w:val="Odstavecseseznamem"/>
        <w:numPr>
          <w:ilvl w:val="0"/>
          <w:numId w:val="27"/>
        </w:numPr>
        <w:jc w:val="both"/>
      </w:pPr>
      <w:r>
        <w:t>celkovou cenu bez DPH celkovou výši DPH,</w:t>
      </w:r>
    </w:p>
    <w:p w:rsidR="0097702F" w:rsidRDefault="0097702F" w:rsidP="00B677CF">
      <w:pPr>
        <w:pStyle w:val="Odstavecseseznamem"/>
        <w:numPr>
          <w:ilvl w:val="0"/>
          <w:numId w:val="27"/>
        </w:numPr>
        <w:jc w:val="both"/>
      </w:pPr>
      <w:r>
        <w:t>konečný zápis o předání a převzetí díla</w:t>
      </w:r>
      <w:r w:rsidR="005B7841">
        <w:t xml:space="preserve"> podepsaný </w:t>
      </w:r>
      <w:r w:rsidR="000F6B4F">
        <w:t>oprávněnou</w:t>
      </w:r>
      <w:r w:rsidR="005B7841">
        <w:t xml:space="preserve"> osobou objednatele</w:t>
      </w:r>
      <w:r>
        <w:t>,</w:t>
      </w:r>
    </w:p>
    <w:p w:rsidR="0097702F" w:rsidRDefault="0097702F" w:rsidP="00B677CF">
      <w:pPr>
        <w:pStyle w:val="Odstavecseseznamem"/>
        <w:numPr>
          <w:ilvl w:val="0"/>
          <w:numId w:val="27"/>
        </w:numPr>
        <w:jc w:val="both"/>
      </w:pPr>
      <w:r>
        <w:t>soupis všech uhrazených faktur rozčleněných na cenu v Kč bez DPH a včetně DPH,</w:t>
      </w:r>
    </w:p>
    <w:p w:rsidR="0097702F" w:rsidRDefault="0097702F" w:rsidP="00B677CF">
      <w:pPr>
        <w:pStyle w:val="Odstavecseseznamem"/>
        <w:numPr>
          <w:ilvl w:val="0"/>
          <w:numId w:val="27"/>
        </w:numPr>
        <w:jc w:val="both"/>
      </w:pPr>
      <w:r>
        <w:t>částku zbývající k úhradě rozčleněnou na cenu v Kč bez DPH a včetně DPH,</w:t>
      </w:r>
    </w:p>
    <w:p w:rsidR="004A5B82" w:rsidRDefault="0097702F" w:rsidP="00B677CF">
      <w:pPr>
        <w:pStyle w:val="Odstavecseseznamem"/>
        <w:numPr>
          <w:ilvl w:val="0"/>
          <w:numId w:val="27"/>
        </w:numPr>
        <w:jc w:val="both"/>
      </w:pPr>
      <w:r>
        <w:t>elektronickou podobu soupisu všech provedených prací ve formě tabulky MS – Excel, která bude obsahovat číslo a název rozpočtové položky, množství provedených prací s jejich jednotkovou a celkovou cenou odsouhlasen</w:t>
      </w:r>
      <w:r w:rsidR="005B055B">
        <w:t>ou</w:t>
      </w:r>
      <w:r>
        <w:t xml:space="preserve"> TD objednatele. </w:t>
      </w:r>
    </w:p>
    <w:p w:rsidR="00B60AEB" w:rsidRPr="00CA6DDE" w:rsidRDefault="003B53F5" w:rsidP="00B60AEB">
      <w:pPr>
        <w:pStyle w:val="Odstavecseseznamem"/>
        <w:numPr>
          <w:ilvl w:val="0"/>
          <w:numId w:val="27"/>
        </w:numPr>
        <w:jc w:val="both"/>
      </w:pPr>
      <w:r>
        <w:t xml:space="preserve">faktura musí být označena textem </w:t>
      </w:r>
      <w:r w:rsidR="00B60AEB">
        <w:t>a názvem investiční akce „</w:t>
      </w:r>
      <w:r w:rsidR="00B60AEB" w:rsidRPr="00CA6DDE">
        <w:rPr>
          <w:bCs/>
        </w:rPr>
        <w:t>Břeclav – zprovoznění objektu Poštorná</w:t>
      </w:r>
      <w:r w:rsidR="00B60AEB" w:rsidRPr="00CA6DDE">
        <w:t>“</w:t>
      </w:r>
    </w:p>
    <w:p w:rsidR="0097702F" w:rsidRDefault="0097702F" w:rsidP="00B60AEB">
      <w:pPr>
        <w:pStyle w:val="Odstavecseseznamem"/>
        <w:jc w:val="both"/>
      </w:pPr>
    </w:p>
    <w:p w:rsidR="0097702F" w:rsidRDefault="0097702F" w:rsidP="00B60AEB">
      <w:pPr>
        <w:pStyle w:val="Odstavecseseznamem"/>
        <w:numPr>
          <w:ilvl w:val="0"/>
          <w:numId w:val="20"/>
        </w:numPr>
        <w:ind w:left="0" w:firstLine="0"/>
        <w:jc w:val="both"/>
      </w:pPr>
      <w:r w:rsidRPr="00B433A4">
        <w:t xml:space="preserve">Zálohy nebudou objednatelem </w:t>
      </w:r>
      <w:r w:rsidR="004A5B82" w:rsidRPr="00B433A4">
        <w:t>poskyt</w:t>
      </w:r>
      <w:r w:rsidR="004A5B82">
        <w:t>ovány</w:t>
      </w:r>
      <w:r w:rsidR="009A4DA0">
        <w:t xml:space="preserve"> a ani jedna smluvní strana neposkytne druhé smluvní straně závdavek</w:t>
      </w:r>
      <w:r w:rsidRPr="00B433A4">
        <w:t xml:space="preserve">. </w:t>
      </w:r>
    </w:p>
    <w:p w:rsidR="00CB4B09" w:rsidRPr="00B433A4" w:rsidRDefault="00CB4B09" w:rsidP="00CB4B09">
      <w:pPr>
        <w:pStyle w:val="Odstavecseseznamem"/>
        <w:ind w:left="567"/>
        <w:jc w:val="both"/>
      </w:pPr>
    </w:p>
    <w:p w:rsidR="0097702F" w:rsidRPr="00B433A4" w:rsidRDefault="0097702F" w:rsidP="00B60AEB">
      <w:pPr>
        <w:pStyle w:val="Odstavecseseznamem"/>
        <w:numPr>
          <w:ilvl w:val="0"/>
          <w:numId w:val="20"/>
        </w:numPr>
        <w:ind w:left="0" w:firstLine="0"/>
        <w:jc w:val="both"/>
      </w:pPr>
      <w:r w:rsidRPr="00B433A4">
        <w:t xml:space="preserve">Nedojde – </w:t>
      </w:r>
      <w:proofErr w:type="spellStart"/>
      <w:r w:rsidRPr="00B433A4">
        <w:t>li</w:t>
      </w:r>
      <w:proofErr w:type="spellEnd"/>
      <w:r w:rsidRPr="00B433A4">
        <w:t xml:space="preserve"> mezi smluvními stranami k dohodě při odsouhlasení množství nebo druhu provedených prací, je zhotovitel oprávněn fakturovat pouze práce, </w:t>
      </w:r>
      <w:r w:rsidR="005B7841">
        <w:t>u</w:t>
      </w:r>
      <w:r w:rsidRPr="00B433A4">
        <w:t xml:space="preserve"> kterých nedošlo k rozporu. Pokud bude faktura obsahovat i práce, které nebyly objednatelem odsouhlaseny, je objednatel oprávněn fakturu vrátit</w:t>
      </w:r>
      <w:r w:rsidR="005B055B">
        <w:t xml:space="preserve"> a fakturovanou cenu těchto prací ne</w:t>
      </w:r>
      <w:r w:rsidR="00267552">
        <w:t>u</w:t>
      </w:r>
      <w:r w:rsidR="005B055B">
        <w:t>hradit</w:t>
      </w:r>
      <w:r w:rsidRPr="00B433A4">
        <w:t>. Práce, které provedl zhotovitel odchylně od smlouvy, nesmí zařadit do soupisu prací.</w:t>
      </w:r>
    </w:p>
    <w:p w:rsidR="00CB4B09" w:rsidRDefault="00CB4B09" w:rsidP="0027259C">
      <w:pPr>
        <w:pStyle w:val="Odstavecseseznamem"/>
        <w:ind w:left="567"/>
        <w:jc w:val="both"/>
      </w:pPr>
    </w:p>
    <w:p w:rsidR="0097702F" w:rsidRDefault="0097702F" w:rsidP="00B60AEB">
      <w:pPr>
        <w:pStyle w:val="Odstavecseseznamem"/>
        <w:numPr>
          <w:ilvl w:val="0"/>
          <w:numId w:val="20"/>
        </w:numPr>
        <w:ind w:left="0" w:firstLine="0"/>
        <w:jc w:val="both"/>
      </w:pPr>
      <w:r w:rsidRPr="00B433A4">
        <w:t>Objednatel je oprávněn před uplynutím lhůty splatnosti vrátit daňový doklad (fakturu), který neobsahuje požadované náležitosti, není vyhotoven v požadovaném počtu kopií, není doložen požadovanými nebo úplnými doklady, nebo obsahuje nesprávné cenové údaje,</w:t>
      </w:r>
      <w:r w:rsidR="000A00F4">
        <w:br/>
      </w:r>
      <w:r w:rsidRPr="00B433A4">
        <w:t xml:space="preserve">tj. takové cenové údaje, které jsou zejména v rozporu s touto smlouvou. Při vrácení faktury je objednatel povinen uvést důvod jejího vrácení. Oprávněným vrácením daňového dokladu (faktury) přestává běžet původní lhůta splatnosti daňového dokladu (faktury) a běží nová lhůta stanovená v čl. </w:t>
      </w:r>
      <w:r w:rsidR="00AD23FE">
        <w:t xml:space="preserve">VI., </w:t>
      </w:r>
      <w:proofErr w:type="gramStart"/>
      <w:r w:rsidRPr="00B433A4">
        <w:t>6.2. této</w:t>
      </w:r>
      <w:proofErr w:type="gramEnd"/>
      <w:r w:rsidRPr="00B433A4">
        <w:t xml:space="preserve"> smlouvy ode dne prokazatelného doručení opraveného</w:t>
      </w:r>
      <w:r w:rsidR="000A00F4">
        <w:br/>
      </w:r>
      <w:r w:rsidRPr="00B433A4">
        <w:t xml:space="preserve">a všemi náležitostmi opatřeného daňového dokladu (faktury) objednateli. </w:t>
      </w:r>
    </w:p>
    <w:p w:rsidR="00227408" w:rsidRDefault="00227408" w:rsidP="00B60AEB">
      <w:pPr>
        <w:pStyle w:val="Odstavecseseznamem"/>
        <w:numPr>
          <w:ilvl w:val="0"/>
          <w:numId w:val="20"/>
        </w:numPr>
        <w:ind w:left="0" w:firstLine="0"/>
        <w:jc w:val="both"/>
      </w:pPr>
      <w:r w:rsidRPr="002B07F9">
        <w:t xml:space="preserve">Smluvní strany se dohodly, že objednatel je oprávněn započíst jakoukoli svou peněžitou pohledávku za zhotovitelem, ať splatnou či nesplatnou, oproti jakékoli peněžité pohledávce zhotovitele za objednatelem, ať splatné či nesplatné.  </w:t>
      </w:r>
    </w:p>
    <w:p w:rsidR="00AB76ED" w:rsidRDefault="00AB76ED" w:rsidP="0073034E">
      <w:pPr>
        <w:pStyle w:val="Nadpis2"/>
      </w:pPr>
    </w:p>
    <w:p w:rsidR="00AB76ED" w:rsidRDefault="00AB76ED" w:rsidP="0073034E">
      <w:pPr>
        <w:pStyle w:val="Nadpis2"/>
      </w:pPr>
    </w:p>
    <w:p w:rsidR="0097702F" w:rsidRPr="0073034E" w:rsidRDefault="0097702F" w:rsidP="0073034E">
      <w:pPr>
        <w:pStyle w:val="Nadpis2"/>
      </w:pPr>
      <w:r>
        <w:t>VII.</w:t>
      </w:r>
    </w:p>
    <w:p w:rsidR="0097702F" w:rsidRPr="0073034E" w:rsidRDefault="0097702F" w:rsidP="0073034E">
      <w:pPr>
        <w:pStyle w:val="Nadpis2"/>
      </w:pPr>
      <w:r>
        <w:t>Staveniště</w:t>
      </w:r>
    </w:p>
    <w:p w:rsidR="0097702F" w:rsidRPr="00E9505B" w:rsidRDefault="00A56F78" w:rsidP="008B44E5">
      <w:pPr>
        <w:pStyle w:val="Odstavecseseznamem"/>
        <w:numPr>
          <w:ilvl w:val="0"/>
          <w:numId w:val="21"/>
        </w:numPr>
        <w:spacing w:before="120"/>
        <w:ind w:left="0" w:firstLine="0"/>
        <w:jc w:val="both"/>
      </w:pPr>
      <w:r>
        <w:t>S</w:t>
      </w:r>
      <w:r w:rsidR="0097702F" w:rsidRPr="00E9505B">
        <w:t xml:space="preserve">taveniště </w:t>
      </w:r>
      <w:r>
        <w:t>bude mezi smluvními stranami předáno a převzato</w:t>
      </w:r>
      <w:r w:rsidR="0097702F" w:rsidRPr="00E9505B">
        <w:t xml:space="preserve"> zápisem o předání staveniště.</w:t>
      </w:r>
    </w:p>
    <w:p w:rsidR="00CB4B09" w:rsidRPr="00E9505B" w:rsidRDefault="00CB4B09" w:rsidP="00CB4B09">
      <w:pPr>
        <w:pStyle w:val="Odstavecseseznamem"/>
        <w:ind w:left="567"/>
      </w:pPr>
    </w:p>
    <w:p w:rsidR="0097702F" w:rsidRPr="00576D90" w:rsidRDefault="0097702F" w:rsidP="00B60AEB">
      <w:pPr>
        <w:pStyle w:val="Odstavecseseznamem"/>
        <w:numPr>
          <w:ilvl w:val="0"/>
          <w:numId w:val="21"/>
        </w:numPr>
        <w:ind w:left="0" w:firstLine="0"/>
        <w:jc w:val="both"/>
      </w:pPr>
      <w:r w:rsidRPr="00E9505B">
        <w:lastRenderedPageBreak/>
        <w:t xml:space="preserve">Objednatel poskytne zhotoviteli možnost připojení na zdroje el. </w:t>
      </w:r>
      <w:proofErr w:type="gramStart"/>
      <w:r w:rsidRPr="00E9505B">
        <w:t>energie</w:t>
      </w:r>
      <w:proofErr w:type="gramEnd"/>
      <w:r w:rsidRPr="00E9505B">
        <w:t xml:space="preserve"> a vody podle možností </w:t>
      </w:r>
      <w:r w:rsidR="00DC01B9" w:rsidRPr="00E9505B">
        <w:t>místa provádění díla</w:t>
      </w:r>
      <w:r w:rsidRPr="00E9505B">
        <w:t xml:space="preserve">, odběr těchto energií bude upraven samostatnou smlouvou. </w:t>
      </w:r>
      <w:r w:rsidRPr="00576D90">
        <w:t xml:space="preserve">Připojení staveniště k odběru vody a energií, komunikační sítě a případné vybudování zařízení staveniště je součástí ceny díla dle čl. V. </w:t>
      </w:r>
      <w:r w:rsidR="00F43B9E">
        <w:t xml:space="preserve">této </w:t>
      </w:r>
      <w:r w:rsidRPr="00576D90">
        <w:t xml:space="preserve">smlouvy. Úhradu odebrané vody a energií provádí zhotovitel, tato cena je zahrnuta v ceně díla. </w:t>
      </w:r>
    </w:p>
    <w:p w:rsidR="00CB4B09" w:rsidRPr="00B433A4" w:rsidRDefault="00CB4B09" w:rsidP="00CB4B09">
      <w:pPr>
        <w:pStyle w:val="Odstavecseseznamem"/>
        <w:ind w:left="567"/>
        <w:jc w:val="both"/>
      </w:pPr>
    </w:p>
    <w:p w:rsidR="0097702F" w:rsidRDefault="0097702F" w:rsidP="00B60AEB">
      <w:pPr>
        <w:pStyle w:val="Odstavecseseznamem"/>
        <w:numPr>
          <w:ilvl w:val="0"/>
          <w:numId w:val="21"/>
        </w:numPr>
        <w:ind w:left="0" w:firstLine="0"/>
        <w:jc w:val="both"/>
      </w:pPr>
      <w:r w:rsidRPr="00B433A4">
        <w:t>Převzetím staveniště přebírá zhotovitel v plném rozsahu odpovědnost za vlastní řízení postupu prací, za sledování a dodržování předpisů o bezpečnosti práce a ochrany zdraví při práci, za ochranu a bezpečnost zdraví všech osob v prostoru staveniště, zachování pořádku na staveništi, za požární bezpečnost a za dodržování právních předpisů o ochraně životního prostředí</w:t>
      </w:r>
      <w:r w:rsidR="003579AA">
        <w:t>, zejména nakládání s odpady vzniklými na stavbě vyplývající z ustanovení zákona</w:t>
      </w:r>
      <w:r w:rsidR="000A00F4">
        <w:br/>
      </w:r>
      <w:r w:rsidR="003579AA">
        <w:t>č. 185/2001 Sb.,</w:t>
      </w:r>
      <w:r w:rsidR="004A5B82">
        <w:t xml:space="preserve"> </w:t>
      </w:r>
      <w:r w:rsidRPr="00B433A4">
        <w:t>ve stavbou dotčených prostorech včetně přístupových komunikací, a to až</w:t>
      </w:r>
      <w:r w:rsidR="000A00F4">
        <w:br/>
      </w:r>
      <w:r w:rsidRPr="00B433A4">
        <w:t xml:space="preserve">do okamžiku opětovného předání vyklizeného staveniště po dokončení díla. Zhotovitel odpovídá za provádění veškerých prací ve vyžadované kvalitě a ve stanovených termínech. </w:t>
      </w:r>
    </w:p>
    <w:p w:rsidR="00CB4B09" w:rsidRPr="00B433A4" w:rsidRDefault="00CB4B09" w:rsidP="00CB4B09">
      <w:pPr>
        <w:pStyle w:val="Odstavecseseznamem"/>
        <w:ind w:left="567"/>
        <w:jc w:val="both"/>
      </w:pPr>
    </w:p>
    <w:p w:rsidR="00CB4B09" w:rsidRPr="00090A12" w:rsidRDefault="0097702F" w:rsidP="00B60AEB">
      <w:pPr>
        <w:pStyle w:val="Odstavecseseznamem"/>
        <w:numPr>
          <w:ilvl w:val="0"/>
          <w:numId w:val="21"/>
        </w:numPr>
        <w:ind w:left="0" w:firstLine="0"/>
        <w:jc w:val="both"/>
      </w:pPr>
      <w:r w:rsidRPr="00B433A4">
        <w:t xml:space="preserve">Zhotovitel je povinen vybudovat staveniště a skládku materiálu tak, aby nevznikaly žádné škody na majetku objednatele. Nejpozději v </w:t>
      </w:r>
      <w:r w:rsidRPr="00090A12">
        <w:t xml:space="preserve">termínu podle čl. </w:t>
      </w:r>
      <w:r w:rsidR="00A222EF">
        <w:t xml:space="preserve">IV. odst. </w:t>
      </w:r>
      <w:proofErr w:type="gramStart"/>
      <w:r w:rsidRPr="00090A12">
        <w:t xml:space="preserve">4.3. </w:t>
      </w:r>
      <w:r w:rsidR="00F43B9E">
        <w:t>této</w:t>
      </w:r>
      <w:proofErr w:type="gramEnd"/>
      <w:r w:rsidR="00F43B9E">
        <w:t xml:space="preserve"> </w:t>
      </w:r>
      <w:r w:rsidRPr="00090A12">
        <w:t>smlouvy je zhotovitel povinen staveniště vyklidit</w:t>
      </w:r>
      <w:r w:rsidR="00FC2ACA" w:rsidRPr="00090A12">
        <w:t xml:space="preserve"> a protokolárně jej předat objednateli</w:t>
      </w:r>
      <w:r w:rsidRPr="00090A12">
        <w:t xml:space="preserve">. Zhotovitel je povinen v prostoru staveniště zajistit vhodný prostor pro činnost TD objednatele. </w:t>
      </w:r>
    </w:p>
    <w:p w:rsidR="0097702F" w:rsidRPr="00090A12" w:rsidRDefault="0097702F" w:rsidP="00CB4B09">
      <w:pPr>
        <w:pStyle w:val="Odstavecseseznamem"/>
        <w:ind w:left="567"/>
        <w:jc w:val="both"/>
      </w:pPr>
      <w:r w:rsidRPr="00090A12">
        <w:t xml:space="preserve"> </w:t>
      </w:r>
    </w:p>
    <w:p w:rsidR="0097702F" w:rsidRDefault="0097702F" w:rsidP="00B60AEB">
      <w:pPr>
        <w:pStyle w:val="Odstavecseseznamem"/>
        <w:numPr>
          <w:ilvl w:val="0"/>
          <w:numId w:val="21"/>
        </w:numPr>
        <w:ind w:left="0" w:firstLine="0"/>
        <w:jc w:val="both"/>
      </w:pPr>
      <w:r w:rsidRPr="00090A12">
        <w:t>Zhotovitel odpovídá za veškeré škody, které vzniknou v důsledku</w:t>
      </w:r>
      <w:r w:rsidRPr="00B433A4">
        <w:t xml:space="preserve"> provádění stavby objednateli případně třetím osobám, ledaže prokáže, že škoda byla způsobena neodvratitelnou událostí nemající původ v činnosti zhotovitele.</w:t>
      </w:r>
    </w:p>
    <w:p w:rsidR="004A5B82" w:rsidRPr="00B433A4" w:rsidRDefault="004A5B82" w:rsidP="004A5B82">
      <w:pPr>
        <w:pStyle w:val="Odstavecseseznamem"/>
        <w:ind w:left="567"/>
        <w:jc w:val="both"/>
      </w:pPr>
    </w:p>
    <w:p w:rsidR="004A5B82" w:rsidRDefault="004A5B82" w:rsidP="00B60AEB">
      <w:pPr>
        <w:pStyle w:val="Odstavecseseznamem"/>
        <w:numPr>
          <w:ilvl w:val="0"/>
          <w:numId w:val="21"/>
        </w:numPr>
        <w:ind w:left="0" w:firstLine="0"/>
        <w:jc w:val="both"/>
      </w:pPr>
      <w:r w:rsidRPr="00B433A4">
        <w:t>Při provádění díla se zhotovitel zavazuje dodržovat příslušné platné předpisy a normy ČSN</w:t>
      </w:r>
      <w:r>
        <w:t xml:space="preserve"> zejména uveden</w:t>
      </w:r>
      <w:r w:rsidR="00E9505B">
        <w:t>é</w:t>
      </w:r>
      <w:r>
        <w:t xml:space="preserve"> v prováděcí projektové dokumentaci</w:t>
      </w:r>
      <w:r w:rsidRPr="00B433A4">
        <w:t>. Materiál, který není v souladu s PD nebo neodpovídá provedeným atestům, musí být</w:t>
      </w:r>
      <w:r>
        <w:t xml:space="preserve"> z</w:t>
      </w:r>
      <w:r w:rsidRPr="00B433A4">
        <w:t xml:space="preserve">e staveniště odstraněn v požadované lhůtě. Nestane-li se tak, je objednatel oprávněn k jeho odstranění na náklady zhotovitele. </w:t>
      </w:r>
    </w:p>
    <w:p w:rsidR="00CB4B09" w:rsidRPr="00B433A4" w:rsidRDefault="00CB4B09" w:rsidP="00CB4B09">
      <w:pPr>
        <w:pStyle w:val="Odstavecseseznamem"/>
        <w:ind w:left="567"/>
        <w:jc w:val="both"/>
      </w:pPr>
    </w:p>
    <w:p w:rsidR="0097702F" w:rsidRDefault="0097702F" w:rsidP="00B60AEB">
      <w:pPr>
        <w:pStyle w:val="Odstavecseseznamem"/>
        <w:numPr>
          <w:ilvl w:val="0"/>
          <w:numId w:val="21"/>
        </w:numPr>
        <w:ind w:left="0" w:firstLine="0"/>
        <w:jc w:val="both"/>
      </w:pPr>
      <w:r w:rsidRPr="00B433A4">
        <w:t>Zhotovitel je povinen zajistit řádné vytýčení staveniště a až do předání staveniště objednateli řádně pečovat o základní směrové a výškové body. Zhotovitel je povinen seznámit se při převzetí staveniště s rozmístěním a trasou nadzemních a podzemních vedení</w:t>
      </w:r>
      <w:r w:rsidR="000A00F4">
        <w:br/>
      </w:r>
      <w:r w:rsidRPr="00B433A4">
        <w:t xml:space="preserve">na staveništi, které nejsou předmětem díla a tato ochránit tak, aby prováděním díla nedošlo k jejich poškození.  </w:t>
      </w:r>
    </w:p>
    <w:p w:rsidR="00CB4B09" w:rsidRPr="00B433A4" w:rsidRDefault="00CB4B09" w:rsidP="00CB4B09">
      <w:pPr>
        <w:pStyle w:val="Odstavecseseznamem"/>
        <w:ind w:left="567"/>
        <w:jc w:val="both"/>
      </w:pPr>
    </w:p>
    <w:p w:rsidR="00CB4B09" w:rsidRDefault="0097702F" w:rsidP="00B60AEB">
      <w:pPr>
        <w:pStyle w:val="Odstavecseseznamem"/>
        <w:numPr>
          <w:ilvl w:val="0"/>
          <w:numId w:val="21"/>
        </w:numPr>
        <w:ind w:left="0" w:firstLine="0"/>
        <w:jc w:val="both"/>
      </w:pPr>
      <w:r w:rsidRPr="00B433A4">
        <w:t>Jestliže v souvislosti se stavebními pracemi bude třeba umístit nebo přemístit dopravní značky podle právního předpisu o pozemních komunikacích, obstará tyto práce včetně projednání zhotovitel. Zhotovitel odpovídá za umístění nebo přemístění dopravních značek v souvislosti s prováděním stavebních prací.</w:t>
      </w:r>
    </w:p>
    <w:p w:rsidR="0097702F" w:rsidRPr="00B433A4" w:rsidRDefault="0097702F" w:rsidP="00CB4B09">
      <w:pPr>
        <w:pStyle w:val="Odstavecseseznamem"/>
        <w:ind w:left="567"/>
        <w:jc w:val="both"/>
      </w:pPr>
      <w:r w:rsidRPr="00B433A4">
        <w:t xml:space="preserve"> </w:t>
      </w:r>
    </w:p>
    <w:p w:rsidR="0097702F" w:rsidRPr="00B433A4" w:rsidRDefault="0097702F" w:rsidP="00B60AEB">
      <w:pPr>
        <w:pStyle w:val="Odstavecseseznamem"/>
        <w:numPr>
          <w:ilvl w:val="0"/>
          <w:numId w:val="21"/>
        </w:numPr>
        <w:ind w:left="0" w:firstLine="0"/>
        <w:jc w:val="both"/>
      </w:pPr>
      <w:r w:rsidRPr="00B433A4">
        <w:t>Zhotovitel je povinen odstraňovat odpady a nečistoty vzniklé jeho činností</w:t>
      </w:r>
      <w:r w:rsidR="000A00F4">
        <w:br/>
      </w:r>
      <w:r w:rsidRPr="00B433A4">
        <w:t xml:space="preserve">na staveništi a na přístupových komunikacích, v souladu s platnými právními předpisy. </w:t>
      </w:r>
    </w:p>
    <w:p w:rsidR="006A629E" w:rsidRDefault="006A629E" w:rsidP="0027259C">
      <w:pPr>
        <w:tabs>
          <w:tab w:val="num" w:pos="720"/>
        </w:tabs>
        <w:ind w:left="567" w:hanging="567"/>
        <w:jc w:val="center"/>
        <w:rPr>
          <w:b/>
          <w:color w:val="FF0000"/>
        </w:rPr>
      </w:pPr>
    </w:p>
    <w:p w:rsidR="00AB76ED" w:rsidRDefault="00AB76ED" w:rsidP="0027259C">
      <w:pPr>
        <w:tabs>
          <w:tab w:val="num" w:pos="720"/>
        </w:tabs>
        <w:ind w:left="567" w:hanging="567"/>
        <w:jc w:val="center"/>
        <w:rPr>
          <w:b/>
          <w:color w:val="FF0000"/>
        </w:rPr>
      </w:pPr>
    </w:p>
    <w:p w:rsidR="0027259C" w:rsidRDefault="0073034E" w:rsidP="007A3FEE">
      <w:pPr>
        <w:pStyle w:val="Nadpis2"/>
      </w:pPr>
      <w:r w:rsidRPr="007A3FEE">
        <w:t>VIII.</w:t>
      </w:r>
    </w:p>
    <w:p w:rsidR="006A629E" w:rsidRDefault="006A629E" w:rsidP="007A3FEE">
      <w:pPr>
        <w:pStyle w:val="Nadpis2"/>
      </w:pPr>
      <w:r w:rsidRPr="007A3FEE">
        <w:t>Součinnost smluvních stran</w:t>
      </w:r>
    </w:p>
    <w:p w:rsidR="00B433A4" w:rsidRPr="003579AA" w:rsidRDefault="006A629E" w:rsidP="00B60AEB">
      <w:pPr>
        <w:pStyle w:val="Odstavecseseznamem"/>
        <w:numPr>
          <w:ilvl w:val="0"/>
          <w:numId w:val="8"/>
        </w:numPr>
        <w:spacing w:before="120"/>
        <w:ind w:left="0" w:firstLine="0"/>
        <w:jc w:val="both"/>
        <w:rPr>
          <w:bCs/>
          <w:color w:val="000000" w:themeColor="text1"/>
        </w:rPr>
      </w:pPr>
      <w:r w:rsidRPr="003579AA">
        <w:rPr>
          <w:bCs/>
          <w:color w:val="000000" w:themeColor="text1"/>
        </w:rPr>
        <w:t xml:space="preserve">Objednatel umožní zaměstnancům zhotovitele přístup k místu, kde se dílo provádí, pokud tito zaměstnanci mohou předložit platný doklad totožnosti některého ze státu Evropské Unie nebo státu, se kterým má Česká republika dohodu o vzájemném styku na základě </w:t>
      </w:r>
      <w:r w:rsidRPr="003579AA">
        <w:rPr>
          <w:bCs/>
          <w:color w:val="000000" w:themeColor="text1"/>
        </w:rPr>
        <w:lastRenderedPageBreak/>
        <w:t>občanských průkazů nebo platný cestovní pas u státních příslušníků ostatních států a splňují jinak podmínky pro pobyt ve střeženém prostoru. Objednatel zajistí školení o povinnostech osob vstupujících do prostor věznice a pohybujících se ve střeženém prostoru.</w:t>
      </w:r>
    </w:p>
    <w:p w:rsidR="00B433A4" w:rsidRPr="003579AA" w:rsidRDefault="00B433A4" w:rsidP="00B433A4">
      <w:pPr>
        <w:ind w:left="426" w:hanging="426"/>
        <w:jc w:val="both"/>
        <w:rPr>
          <w:bCs/>
          <w:color w:val="000000" w:themeColor="text1"/>
        </w:rPr>
      </w:pPr>
    </w:p>
    <w:p w:rsidR="004D7CCB" w:rsidRPr="003579AA" w:rsidRDefault="004D7CCB" w:rsidP="00B60AEB">
      <w:pPr>
        <w:pStyle w:val="Odstavecseseznamem"/>
        <w:numPr>
          <w:ilvl w:val="0"/>
          <w:numId w:val="8"/>
        </w:numPr>
        <w:ind w:left="0" w:firstLine="0"/>
        <w:jc w:val="both"/>
        <w:rPr>
          <w:bCs/>
          <w:color w:val="000000" w:themeColor="text1"/>
        </w:rPr>
      </w:pPr>
      <w:r w:rsidRPr="003579AA">
        <w:rPr>
          <w:bCs/>
          <w:color w:val="000000" w:themeColor="text1"/>
        </w:rPr>
        <w:t xml:space="preserve">Objednatel vytvoří zhotoviteli podmínky pro plynulé provádění díla. Dílo bude realizováno za plného provozu ve věznici, </w:t>
      </w:r>
      <w:r w:rsidR="007237EA" w:rsidRPr="003579AA">
        <w:rPr>
          <w:bCs/>
          <w:color w:val="000000" w:themeColor="text1"/>
        </w:rPr>
        <w:t>proto zhotovitel musí respektovat s tím spojená opatření, zejména</w:t>
      </w:r>
      <w:r w:rsidR="007237EA" w:rsidRPr="003579AA">
        <w:rPr>
          <w:color w:val="000000" w:themeColor="text1"/>
        </w:rPr>
        <w:t xml:space="preserve"> </w:t>
      </w:r>
      <w:r w:rsidRPr="003579AA">
        <w:rPr>
          <w:color w:val="000000" w:themeColor="text1"/>
        </w:rPr>
        <w:t xml:space="preserve">zhotovitel </w:t>
      </w:r>
      <w:r w:rsidR="004569AA" w:rsidRPr="003579AA">
        <w:rPr>
          <w:color w:val="000000" w:themeColor="text1"/>
        </w:rPr>
        <w:t xml:space="preserve">při provádění díla </w:t>
      </w:r>
      <w:r w:rsidR="007237EA" w:rsidRPr="003579AA">
        <w:rPr>
          <w:color w:val="000000" w:themeColor="text1"/>
        </w:rPr>
        <w:t xml:space="preserve">musí </w:t>
      </w:r>
      <w:r w:rsidR="004569AA" w:rsidRPr="00576D90">
        <w:t xml:space="preserve">respektovat „Podmínky pro realizaci díla ve Věznici </w:t>
      </w:r>
      <w:r w:rsidR="00B60AEB" w:rsidRPr="00576D90">
        <w:t>Břeclav</w:t>
      </w:r>
      <w:r w:rsidR="004569AA" w:rsidRPr="00576D90">
        <w:t>“ uvedené v příloze č. 5 této smlouv</w:t>
      </w:r>
      <w:r w:rsidR="00D26B00">
        <w:t>y</w:t>
      </w:r>
      <w:r w:rsidR="007237EA" w:rsidRPr="00576D90">
        <w:t xml:space="preserve">. </w:t>
      </w:r>
      <w:r w:rsidRPr="00576D90">
        <w:rPr>
          <w:bCs/>
        </w:rPr>
        <w:t>Dále je nutné respektovat další opatření spojená zejména s prováděním vstupních a výstupních kontrol při vchodu do věznice, vnášení některých nedovolených předmětů do objektu</w:t>
      </w:r>
      <w:r w:rsidRPr="003579AA">
        <w:rPr>
          <w:bCs/>
          <w:color w:val="000000" w:themeColor="text1"/>
        </w:rPr>
        <w:t xml:space="preserve"> věznice, nedovoleného styku</w:t>
      </w:r>
      <w:r w:rsidR="000A00F4">
        <w:rPr>
          <w:bCs/>
          <w:color w:val="000000" w:themeColor="text1"/>
        </w:rPr>
        <w:br/>
      </w:r>
      <w:r w:rsidRPr="003579AA">
        <w:rPr>
          <w:bCs/>
          <w:color w:val="000000" w:themeColor="text1"/>
        </w:rPr>
        <w:t>s odsouzenými apod.</w:t>
      </w:r>
    </w:p>
    <w:p w:rsidR="007237EA" w:rsidRPr="003579AA" w:rsidRDefault="007237EA" w:rsidP="00B433A4">
      <w:pPr>
        <w:ind w:left="426" w:hanging="426"/>
        <w:jc w:val="both"/>
        <w:rPr>
          <w:color w:val="000000" w:themeColor="text1"/>
        </w:rPr>
      </w:pPr>
    </w:p>
    <w:p w:rsidR="006049AE" w:rsidRPr="003579AA" w:rsidRDefault="007237EA" w:rsidP="00B60AEB">
      <w:pPr>
        <w:pStyle w:val="Odstavecseseznamem"/>
        <w:numPr>
          <w:ilvl w:val="0"/>
          <w:numId w:val="8"/>
        </w:numPr>
        <w:ind w:left="0" w:firstLine="0"/>
        <w:jc w:val="both"/>
        <w:rPr>
          <w:color w:val="000000" w:themeColor="text1"/>
        </w:rPr>
      </w:pPr>
      <w:r w:rsidRPr="003579AA">
        <w:rPr>
          <w:bCs/>
          <w:color w:val="000000" w:themeColor="text1"/>
        </w:rPr>
        <w:t>Stavební práce budou prováděny v</w:t>
      </w:r>
      <w:r w:rsidR="006049AE" w:rsidRPr="003579AA">
        <w:rPr>
          <w:bCs/>
          <w:color w:val="000000" w:themeColor="text1"/>
        </w:rPr>
        <w:t xml:space="preserve"> běžné </w:t>
      </w:r>
      <w:r w:rsidRPr="003579AA">
        <w:rPr>
          <w:bCs/>
          <w:color w:val="000000" w:themeColor="text1"/>
        </w:rPr>
        <w:t xml:space="preserve">pracovní době </w:t>
      </w:r>
      <w:r w:rsidR="006049AE" w:rsidRPr="003579AA">
        <w:rPr>
          <w:bCs/>
          <w:color w:val="000000" w:themeColor="text1"/>
        </w:rPr>
        <w:t xml:space="preserve">tj. </w:t>
      </w:r>
      <w:r w:rsidRPr="003579AA">
        <w:rPr>
          <w:bCs/>
          <w:color w:val="000000" w:themeColor="text1"/>
        </w:rPr>
        <w:t>od 7,00 do 1</w:t>
      </w:r>
      <w:r w:rsidR="006049AE" w:rsidRPr="003579AA">
        <w:rPr>
          <w:bCs/>
          <w:color w:val="000000" w:themeColor="text1"/>
        </w:rPr>
        <w:t>5</w:t>
      </w:r>
      <w:r w:rsidRPr="003579AA">
        <w:rPr>
          <w:bCs/>
          <w:color w:val="000000" w:themeColor="text1"/>
        </w:rPr>
        <w:t>,30 hodin,</w:t>
      </w:r>
      <w:r w:rsidR="000A00F4">
        <w:rPr>
          <w:bCs/>
          <w:color w:val="000000" w:themeColor="text1"/>
        </w:rPr>
        <w:br/>
      </w:r>
      <w:r w:rsidRPr="003579AA">
        <w:rPr>
          <w:bCs/>
          <w:color w:val="000000" w:themeColor="text1"/>
        </w:rPr>
        <w:t xml:space="preserve">na základě dohody obou stran </w:t>
      </w:r>
      <w:r w:rsidR="004A5B82">
        <w:rPr>
          <w:bCs/>
          <w:color w:val="000000" w:themeColor="text1"/>
        </w:rPr>
        <w:t xml:space="preserve">a vydání zvláštního povolení </w:t>
      </w:r>
      <w:r w:rsidRPr="003579AA">
        <w:rPr>
          <w:bCs/>
          <w:color w:val="000000" w:themeColor="text1"/>
        </w:rPr>
        <w:t xml:space="preserve">pak </w:t>
      </w:r>
      <w:r w:rsidR="00E02C8E">
        <w:rPr>
          <w:bCs/>
          <w:color w:val="000000" w:themeColor="text1"/>
        </w:rPr>
        <w:t>objednatel</w:t>
      </w:r>
      <w:r w:rsidR="00E02C8E" w:rsidRPr="003579AA">
        <w:rPr>
          <w:bCs/>
          <w:color w:val="000000" w:themeColor="text1"/>
        </w:rPr>
        <w:t xml:space="preserve"> </w:t>
      </w:r>
      <w:r w:rsidR="006049AE" w:rsidRPr="003579AA">
        <w:rPr>
          <w:bCs/>
          <w:color w:val="000000" w:themeColor="text1"/>
        </w:rPr>
        <w:t xml:space="preserve">umožní provádění prací </w:t>
      </w:r>
      <w:r w:rsidRPr="003579AA">
        <w:rPr>
          <w:bCs/>
          <w:color w:val="000000" w:themeColor="text1"/>
        </w:rPr>
        <w:t>i mimo tuto pracovní dobu včetně sobot a nedělí</w:t>
      </w:r>
      <w:r w:rsidR="006049AE" w:rsidRPr="003579AA">
        <w:rPr>
          <w:color w:val="000000" w:themeColor="text1"/>
        </w:rPr>
        <w:t>, s cílem co nejvíce zkrátit vlastní dobu realizace stavby.</w:t>
      </w:r>
    </w:p>
    <w:p w:rsidR="007237EA" w:rsidRPr="003579AA" w:rsidRDefault="007237EA" w:rsidP="00B433A4">
      <w:pPr>
        <w:ind w:left="426" w:hanging="426"/>
        <w:jc w:val="both"/>
        <w:rPr>
          <w:color w:val="000000" w:themeColor="text1"/>
        </w:rPr>
      </w:pPr>
    </w:p>
    <w:p w:rsidR="00973F7E" w:rsidRPr="003579AA" w:rsidRDefault="00973F7E" w:rsidP="00B60AEB">
      <w:pPr>
        <w:pStyle w:val="Odstavecseseznamem"/>
        <w:numPr>
          <w:ilvl w:val="0"/>
          <w:numId w:val="8"/>
        </w:numPr>
        <w:ind w:left="0" w:firstLine="0"/>
        <w:jc w:val="both"/>
        <w:rPr>
          <w:color w:val="000000" w:themeColor="text1"/>
        </w:rPr>
      </w:pPr>
      <w:r w:rsidRPr="003579AA">
        <w:rPr>
          <w:color w:val="000000" w:themeColor="text1"/>
        </w:rPr>
        <w:t>V případě, že zhotovitel bude provádět práce se zvýšeným nebezpečím požáru (svařování, broušení, práce s otevřeným ohněm), bude o této skutečnosti informovat osoby</w:t>
      </w:r>
      <w:r w:rsidR="00387653">
        <w:rPr>
          <w:color w:val="000000" w:themeColor="text1"/>
        </w:rPr>
        <w:t xml:space="preserve"> oprávněné k jednání ve věcech technických</w:t>
      </w:r>
      <w:r w:rsidR="00D26B00">
        <w:rPr>
          <w:color w:val="000000" w:themeColor="text1"/>
        </w:rPr>
        <w:t>,</w:t>
      </w:r>
      <w:r w:rsidR="00387653">
        <w:rPr>
          <w:color w:val="000000" w:themeColor="text1"/>
        </w:rPr>
        <w:t xml:space="preserve"> uvedené v čl. </w:t>
      </w:r>
      <w:proofErr w:type="gramStart"/>
      <w:r w:rsidR="00387653">
        <w:rPr>
          <w:color w:val="000000" w:themeColor="text1"/>
        </w:rPr>
        <w:t>1.1.</w:t>
      </w:r>
      <w:r w:rsidR="00D26B00">
        <w:rPr>
          <w:color w:val="000000" w:themeColor="text1"/>
        </w:rPr>
        <w:t xml:space="preserve"> této</w:t>
      </w:r>
      <w:proofErr w:type="gramEnd"/>
      <w:r w:rsidR="00D26B00">
        <w:rPr>
          <w:color w:val="000000" w:themeColor="text1"/>
        </w:rPr>
        <w:t xml:space="preserve"> smlouvy,</w:t>
      </w:r>
      <w:r w:rsidR="00387653">
        <w:rPr>
          <w:color w:val="000000" w:themeColor="text1"/>
        </w:rPr>
        <w:t xml:space="preserve"> </w:t>
      </w:r>
      <w:r w:rsidRPr="003579AA">
        <w:rPr>
          <w:color w:val="000000" w:themeColor="text1"/>
        </w:rPr>
        <w:t>minimálně</w:t>
      </w:r>
      <w:r w:rsidR="000A00F4">
        <w:rPr>
          <w:color w:val="000000" w:themeColor="text1"/>
        </w:rPr>
        <w:br/>
      </w:r>
      <w:r w:rsidRPr="003579AA">
        <w:rPr>
          <w:color w:val="000000" w:themeColor="text1"/>
        </w:rPr>
        <w:t>3 hodiny před zahájením prací a bude spolupracovat při určení osob, které budou zajišťovat požární dozor v průběhu a po skončení těchto prací.</w:t>
      </w:r>
    </w:p>
    <w:p w:rsidR="00973F7E" w:rsidRPr="003579AA" w:rsidRDefault="00973F7E" w:rsidP="00B433A4">
      <w:pPr>
        <w:ind w:left="426" w:hanging="426"/>
        <w:jc w:val="both"/>
        <w:rPr>
          <w:color w:val="000000" w:themeColor="text1"/>
        </w:rPr>
      </w:pPr>
    </w:p>
    <w:p w:rsidR="00973F7E" w:rsidRPr="003579AA" w:rsidRDefault="00973F7E" w:rsidP="00B60AEB">
      <w:pPr>
        <w:pStyle w:val="Odstavecseseznamem"/>
        <w:numPr>
          <w:ilvl w:val="0"/>
          <w:numId w:val="8"/>
        </w:numPr>
        <w:ind w:left="0" w:firstLine="0"/>
        <w:jc w:val="both"/>
        <w:rPr>
          <w:color w:val="000000" w:themeColor="text1"/>
        </w:rPr>
      </w:pPr>
      <w:r w:rsidRPr="003579AA">
        <w:rPr>
          <w:color w:val="000000" w:themeColor="text1"/>
        </w:rPr>
        <w:t>V případě, že zaměstnanci zhotovitele nebo jiné osoby vykonávající činnosti</w:t>
      </w:r>
      <w:r w:rsidR="000A00F4">
        <w:rPr>
          <w:color w:val="000000" w:themeColor="text1"/>
        </w:rPr>
        <w:br/>
      </w:r>
      <w:r w:rsidRPr="003579AA">
        <w:rPr>
          <w:color w:val="000000" w:themeColor="text1"/>
        </w:rPr>
        <w:t>pro zhotovitele budou vykonávat práci vyžadující zvláštní odbornou způsobilost, zavazuje se zhotovitel předložit před započetím prací oprávnění k provádění těchto činností (např. platný svářečský průkaz aj.). Zhotovitel splní výše uvedený závazek tím, že před zahájením prací, předloží objednateli k nahlédnutí originály oprávnění. Objednatel je oprávněn vytvořit si kopii těchto oprávnění.</w:t>
      </w:r>
    </w:p>
    <w:p w:rsidR="00992AE7" w:rsidRPr="003579AA" w:rsidRDefault="00992AE7" w:rsidP="00B433A4">
      <w:pPr>
        <w:pStyle w:val="Nadpis1"/>
        <w:ind w:left="426" w:hanging="426"/>
        <w:jc w:val="both"/>
        <w:rPr>
          <w:b w:val="0"/>
          <w:color w:val="000000" w:themeColor="text1"/>
          <w:sz w:val="24"/>
        </w:rPr>
      </w:pPr>
    </w:p>
    <w:p w:rsidR="002C5D61" w:rsidRDefault="00973F7E" w:rsidP="00B60AEB">
      <w:pPr>
        <w:pStyle w:val="Nadpis1"/>
        <w:numPr>
          <w:ilvl w:val="0"/>
          <w:numId w:val="8"/>
        </w:numPr>
        <w:ind w:left="0" w:firstLine="0"/>
        <w:jc w:val="both"/>
        <w:rPr>
          <w:b w:val="0"/>
          <w:color w:val="000000" w:themeColor="text1"/>
          <w:sz w:val="24"/>
        </w:rPr>
      </w:pPr>
      <w:r w:rsidRPr="003579AA">
        <w:rPr>
          <w:b w:val="0"/>
          <w:color w:val="000000" w:themeColor="text1"/>
          <w:sz w:val="24"/>
        </w:rPr>
        <w:t>Zhotovitel před zahájením prací bude písemně informovat objednatele o rizicích</w:t>
      </w:r>
      <w:r w:rsidR="000A00F4">
        <w:rPr>
          <w:b w:val="0"/>
          <w:color w:val="000000" w:themeColor="text1"/>
          <w:sz w:val="24"/>
        </w:rPr>
        <w:br/>
      </w:r>
      <w:r w:rsidRPr="003579AA">
        <w:rPr>
          <w:b w:val="0"/>
          <w:color w:val="000000" w:themeColor="text1"/>
          <w:sz w:val="24"/>
        </w:rPr>
        <w:t>a přijatých opatřeních k ochraně před jejich působením, která se týkají výkonu práce</w:t>
      </w:r>
      <w:r w:rsidR="000A00F4">
        <w:rPr>
          <w:b w:val="0"/>
          <w:color w:val="000000" w:themeColor="text1"/>
          <w:sz w:val="24"/>
        </w:rPr>
        <w:br/>
      </w:r>
      <w:r w:rsidRPr="003579AA">
        <w:rPr>
          <w:b w:val="0"/>
          <w:color w:val="000000" w:themeColor="text1"/>
          <w:sz w:val="24"/>
        </w:rPr>
        <w:t>a staveniště a spolupracovat při zajišťování bezpečnosti a ochrany zdraví při práci (dále jen „BOZP“) pro všechny zaměstnance na pracovišti. Zhotovitel písemně určí osobu odpovědnou za koordinaci při provádění opatření k zajištění BOZP.</w:t>
      </w:r>
    </w:p>
    <w:p w:rsidR="00AB76ED" w:rsidRDefault="00AB76ED" w:rsidP="0097702F">
      <w:pPr>
        <w:jc w:val="center"/>
        <w:rPr>
          <w:b/>
        </w:rPr>
      </w:pPr>
    </w:p>
    <w:p w:rsidR="00AB76ED" w:rsidRDefault="00AB76ED" w:rsidP="0097702F">
      <w:pPr>
        <w:jc w:val="center"/>
        <w:rPr>
          <w:b/>
        </w:rPr>
      </w:pPr>
    </w:p>
    <w:p w:rsidR="00D74719" w:rsidRPr="00D74719" w:rsidRDefault="0073034E" w:rsidP="0097702F">
      <w:pPr>
        <w:jc w:val="center"/>
        <w:rPr>
          <w:b/>
        </w:rPr>
      </w:pPr>
      <w:r w:rsidRPr="00D74719">
        <w:rPr>
          <w:b/>
        </w:rPr>
        <w:t>IX.</w:t>
      </w:r>
      <w:r w:rsidR="00D74719" w:rsidRPr="00D74719">
        <w:rPr>
          <w:b/>
        </w:rPr>
        <w:t xml:space="preserve"> </w:t>
      </w:r>
    </w:p>
    <w:p w:rsidR="0097702F" w:rsidRPr="00ED7C96" w:rsidRDefault="0097702F" w:rsidP="0097702F">
      <w:pPr>
        <w:jc w:val="center"/>
        <w:rPr>
          <w:b/>
          <w:i/>
        </w:rPr>
      </w:pPr>
      <w:r w:rsidRPr="00ED7C96">
        <w:rPr>
          <w:b/>
          <w:i/>
        </w:rPr>
        <w:t>Stavební deník</w:t>
      </w:r>
    </w:p>
    <w:p w:rsidR="0097702F" w:rsidRPr="0000686A" w:rsidRDefault="0097702F" w:rsidP="00EF7F3A">
      <w:pPr>
        <w:pStyle w:val="Nadpis1"/>
        <w:numPr>
          <w:ilvl w:val="0"/>
          <w:numId w:val="9"/>
        </w:numPr>
        <w:spacing w:before="120"/>
        <w:ind w:left="0" w:firstLine="0"/>
        <w:jc w:val="both"/>
        <w:rPr>
          <w:b w:val="0"/>
          <w:color w:val="000000" w:themeColor="text1"/>
          <w:sz w:val="24"/>
        </w:rPr>
      </w:pPr>
      <w:r w:rsidRPr="003579AA">
        <w:rPr>
          <w:b w:val="0"/>
          <w:color w:val="000000" w:themeColor="text1"/>
          <w:sz w:val="24"/>
        </w:rPr>
        <w:t>Zhotovitel je povinen vést po dobu plnění díla stavební deník. Náležitosti, obsah</w:t>
      </w:r>
      <w:r w:rsidR="000A00F4">
        <w:rPr>
          <w:b w:val="0"/>
          <w:color w:val="000000" w:themeColor="text1"/>
          <w:sz w:val="24"/>
        </w:rPr>
        <w:br/>
      </w:r>
      <w:r w:rsidRPr="003579AA">
        <w:rPr>
          <w:b w:val="0"/>
          <w:color w:val="000000" w:themeColor="text1"/>
          <w:sz w:val="24"/>
        </w:rPr>
        <w:t>a režim zápisů do stavebního deníku jsou dány platnými právními předpisy</w:t>
      </w:r>
      <w:r w:rsidR="00510518">
        <w:rPr>
          <w:b w:val="0"/>
          <w:color w:val="000000" w:themeColor="text1"/>
          <w:sz w:val="24"/>
        </w:rPr>
        <w:t xml:space="preserve">, </w:t>
      </w:r>
      <w:r w:rsidR="00510518">
        <w:rPr>
          <w:b w:val="0"/>
          <w:sz w:val="24"/>
        </w:rPr>
        <w:t xml:space="preserve">zejména </w:t>
      </w:r>
      <w:proofErr w:type="spellStart"/>
      <w:r w:rsidR="00510518">
        <w:rPr>
          <w:b w:val="0"/>
          <w:sz w:val="24"/>
        </w:rPr>
        <w:t>vyhl</w:t>
      </w:r>
      <w:proofErr w:type="spellEnd"/>
      <w:r w:rsidR="0000686A">
        <w:rPr>
          <w:b w:val="0"/>
          <w:sz w:val="24"/>
        </w:rPr>
        <w:t>.</w:t>
      </w:r>
      <w:r w:rsidR="000A00F4">
        <w:rPr>
          <w:b w:val="0"/>
          <w:sz w:val="24"/>
        </w:rPr>
        <w:br/>
      </w:r>
      <w:r w:rsidR="00510518" w:rsidRPr="0000686A">
        <w:rPr>
          <w:b w:val="0"/>
          <w:sz w:val="24"/>
        </w:rPr>
        <w:t>č. 499/2006 Sb.</w:t>
      </w:r>
      <w:r w:rsidR="0000686A" w:rsidRPr="0000686A">
        <w:rPr>
          <w:b w:val="0"/>
          <w:color w:val="000000" w:themeColor="text1"/>
          <w:sz w:val="24"/>
        </w:rPr>
        <w:t xml:space="preserve"> </w:t>
      </w:r>
      <w:r w:rsidRPr="0000686A">
        <w:rPr>
          <w:b w:val="0"/>
          <w:color w:val="000000" w:themeColor="text1"/>
          <w:sz w:val="24"/>
        </w:rPr>
        <w:t>Během pracovní doby musí být stavební deník trvale přístupný.</w:t>
      </w:r>
    </w:p>
    <w:p w:rsidR="002353E0" w:rsidRPr="003579AA" w:rsidRDefault="002353E0" w:rsidP="002353E0">
      <w:pPr>
        <w:rPr>
          <w:color w:val="000000" w:themeColor="text1"/>
        </w:rPr>
      </w:pPr>
    </w:p>
    <w:p w:rsidR="0097702F" w:rsidRPr="003579AA" w:rsidRDefault="0097702F" w:rsidP="00EF7F3A">
      <w:pPr>
        <w:pStyle w:val="Nadpis1"/>
        <w:numPr>
          <w:ilvl w:val="0"/>
          <w:numId w:val="9"/>
        </w:numPr>
        <w:ind w:left="0" w:firstLine="0"/>
        <w:jc w:val="both"/>
        <w:rPr>
          <w:b w:val="0"/>
          <w:color w:val="000000" w:themeColor="text1"/>
          <w:sz w:val="24"/>
        </w:rPr>
      </w:pPr>
      <w:r w:rsidRPr="003579AA">
        <w:rPr>
          <w:b w:val="0"/>
          <w:color w:val="000000" w:themeColor="text1"/>
          <w:sz w:val="24"/>
        </w:rPr>
        <w:t xml:space="preserve">Zápisy do stavebního deníku se nepovažují za změnu </w:t>
      </w:r>
      <w:r w:rsidR="005705FE">
        <w:rPr>
          <w:b w:val="0"/>
          <w:color w:val="000000" w:themeColor="text1"/>
          <w:sz w:val="24"/>
        </w:rPr>
        <w:t xml:space="preserve">této </w:t>
      </w:r>
      <w:r w:rsidRPr="003579AA">
        <w:rPr>
          <w:b w:val="0"/>
          <w:color w:val="000000" w:themeColor="text1"/>
          <w:sz w:val="24"/>
        </w:rPr>
        <w:t xml:space="preserve">smlouvy, slouží jako podklad pro vypracování dodatků smlouvy. </w:t>
      </w:r>
    </w:p>
    <w:p w:rsidR="006579A0" w:rsidRDefault="006579A0" w:rsidP="0097702F">
      <w:pPr>
        <w:jc w:val="both"/>
      </w:pPr>
    </w:p>
    <w:p w:rsidR="00EF7F3A" w:rsidRDefault="00EF7F3A" w:rsidP="0097702F">
      <w:pPr>
        <w:jc w:val="both"/>
      </w:pPr>
    </w:p>
    <w:p w:rsidR="00AB76ED" w:rsidRDefault="00AB76ED" w:rsidP="0097702F">
      <w:pPr>
        <w:jc w:val="both"/>
      </w:pPr>
    </w:p>
    <w:p w:rsidR="00AB76ED" w:rsidRDefault="00AB76ED" w:rsidP="0097702F">
      <w:pPr>
        <w:jc w:val="both"/>
      </w:pPr>
    </w:p>
    <w:p w:rsidR="0097702F" w:rsidRDefault="0073034E" w:rsidP="0097702F">
      <w:pPr>
        <w:jc w:val="center"/>
        <w:rPr>
          <w:b/>
        </w:rPr>
      </w:pPr>
      <w:r>
        <w:rPr>
          <w:b/>
        </w:rPr>
        <w:lastRenderedPageBreak/>
        <w:t>X.</w:t>
      </w:r>
    </w:p>
    <w:p w:rsidR="0097702F" w:rsidRDefault="0097702F" w:rsidP="0097702F">
      <w:pPr>
        <w:pStyle w:val="Nadpis2"/>
        <w:rPr>
          <w:szCs w:val="24"/>
        </w:rPr>
      </w:pPr>
      <w:r>
        <w:rPr>
          <w:szCs w:val="24"/>
        </w:rPr>
        <w:t>Technický dozor</w:t>
      </w:r>
    </w:p>
    <w:p w:rsidR="0097702F" w:rsidRDefault="0097702F" w:rsidP="00EF7F3A">
      <w:pPr>
        <w:pStyle w:val="Odstavecseseznamem"/>
        <w:numPr>
          <w:ilvl w:val="0"/>
          <w:numId w:val="10"/>
        </w:numPr>
        <w:spacing w:before="120"/>
        <w:ind w:left="0" w:firstLine="0"/>
        <w:jc w:val="both"/>
      </w:pPr>
      <w:r>
        <w:t>Objednatel je oprávněn provádět kontrolu postupu prací prostřednictvím TD a sledovat zejména, zda jsou práce prováděny v souladu s PD, smluvními podmínkami, v souladu s obecně platnými právními předpisy, hygienickými normami a ČSN, platnými právními předpisy pro provádění staveb a v souladu s rozhodnutími veřejnoprávních orgánů.</w:t>
      </w:r>
      <w:r w:rsidR="000A00F4">
        <w:br/>
      </w:r>
      <w:r>
        <w:t>Na zjištěné nedostatky neprodleně upozorní TD zhotovitele zápisem do stavebního deníku.</w:t>
      </w:r>
    </w:p>
    <w:p w:rsidR="0097702F" w:rsidRDefault="0097702F" w:rsidP="00D74719">
      <w:pPr>
        <w:ind w:left="426" w:hanging="426"/>
        <w:jc w:val="both"/>
      </w:pPr>
    </w:p>
    <w:p w:rsidR="0097702F" w:rsidRDefault="0097702F" w:rsidP="009F4B53">
      <w:pPr>
        <w:pStyle w:val="Odstavecseseznamem"/>
        <w:numPr>
          <w:ilvl w:val="0"/>
          <w:numId w:val="10"/>
        </w:numPr>
        <w:ind w:left="426" w:hanging="426"/>
        <w:jc w:val="both"/>
      </w:pPr>
      <w:r>
        <w:t>TD objednatele:</w:t>
      </w:r>
    </w:p>
    <w:p w:rsidR="0097702F" w:rsidRDefault="0097702F" w:rsidP="00EF7F3A">
      <w:pPr>
        <w:pStyle w:val="Odstavecseseznamem"/>
        <w:numPr>
          <w:ilvl w:val="0"/>
          <w:numId w:val="11"/>
        </w:numPr>
        <w:ind w:left="284" w:hanging="284"/>
        <w:jc w:val="both"/>
      </w:pPr>
      <w:r>
        <w:t>je oprávněn se seznamovat s podklady, podle kterých se připravuje realizace stavby, předat staveniště, odsouhlasit změny a doplňky předmětu plnění, které neprodlužují lhůty</w:t>
      </w:r>
      <w:r w:rsidR="000A00F4">
        <w:br/>
      </w:r>
      <w:r>
        <w:t>a nezvyšují náklady. Je oprávněn kontrolovat věcnou správnost a úplnost cenových podkladů, vstupovat na staveniště, účastnit se kontrolní činnosti organizované objednatelem, odevzdání a převzetí prací, kontrolovat zakrývané práce, účastnit se kolaudace, kontrolovat odstranění vad a nedodělků, kontrolovat vyklizené staveniště,</w:t>
      </w:r>
    </w:p>
    <w:p w:rsidR="0097702F" w:rsidRDefault="0097702F" w:rsidP="00EF7F3A">
      <w:pPr>
        <w:pStyle w:val="Odstavecseseznamem"/>
        <w:numPr>
          <w:ilvl w:val="0"/>
          <w:numId w:val="11"/>
        </w:numPr>
        <w:ind w:left="284" w:hanging="284"/>
        <w:jc w:val="both"/>
      </w:pPr>
      <w:r>
        <w:t>svolává kontrolní d</w:t>
      </w:r>
      <w:r w:rsidR="006579A0">
        <w:t>ny a pořizuje zápisy do stavební</w:t>
      </w:r>
      <w:r>
        <w:t>ho deníku,</w:t>
      </w:r>
    </w:p>
    <w:p w:rsidR="0097702F" w:rsidRDefault="0097702F" w:rsidP="00EF7F3A">
      <w:pPr>
        <w:pStyle w:val="Odstavecseseznamem"/>
        <w:numPr>
          <w:ilvl w:val="0"/>
          <w:numId w:val="11"/>
        </w:numPr>
        <w:ind w:left="284" w:hanging="284"/>
        <w:jc w:val="both"/>
      </w:pPr>
      <w:r>
        <w:t xml:space="preserve">je oprávněn dát pracovníkům zhotovitele příkaz k přerušení práce, je-li ohrožena bezpečnost prováděné stavby, život nebo zdraví osob nebo hrozí-li nebezpečí škody. </w:t>
      </w:r>
    </w:p>
    <w:p w:rsidR="0097702F" w:rsidRDefault="0097702F" w:rsidP="00D74719">
      <w:pPr>
        <w:ind w:left="426" w:hanging="366"/>
        <w:jc w:val="center"/>
        <w:rPr>
          <w:b/>
        </w:rPr>
      </w:pPr>
    </w:p>
    <w:p w:rsidR="0097702F" w:rsidRDefault="0097702F" w:rsidP="0097702F">
      <w:pPr>
        <w:jc w:val="center"/>
        <w:rPr>
          <w:b/>
        </w:rPr>
      </w:pPr>
    </w:p>
    <w:p w:rsidR="0097702F" w:rsidRDefault="0097702F" w:rsidP="0097702F">
      <w:pPr>
        <w:jc w:val="center"/>
        <w:rPr>
          <w:b/>
        </w:rPr>
      </w:pPr>
      <w:r>
        <w:rPr>
          <w:b/>
        </w:rPr>
        <w:t>X</w:t>
      </w:r>
      <w:r w:rsidR="0073034E">
        <w:rPr>
          <w:b/>
        </w:rPr>
        <w:t>I</w:t>
      </w:r>
      <w:r>
        <w:rPr>
          <w:b/>
        </w:rPr>
        <w:t>.</w:t>
      </w:r>
    </w:p>
    <w:p w:rsidR="0097702F" w:rsidRDefault="0097702F" w:rsidP="0097702F">
      <w:pPr>
        <w:pStyle w:val="Nadpis2"/>
        <w:rPr>
          <w:szCs w:val="24"/>
        </w:rPr>
      </w:pPr>
      <w:r>
        <w:rPr>
          <w:szCs w:val="24"/>
        </w:rPr>
        <w:t>Kontrola provádění díla</w:t>
      </w:r>
    </w:p>
    <w:p w:rsidR="0097702F" w:rsidRDefault="0097702F" w:rsidP="0097702F">
      <w:pPr>
        <w:jc w:val="center"/>
        <w:rPr>
          <w:b/>
        </w:rPr>
      </w:pPr>
    </w:p>
    <w:p w:rsidR="0097702F" w:rsidRPr="00D74719" w:rsidRDefault="0097702F" w:rsidP="00EF7F3A">
      <w:pPr>
        <w:pStyle w:val="Odstavecseseznamem"/>
        <w:numPr>
          <w:ilvl w:val="0"/>
          <w:numId w:val="12"/>
        </w:numPr>
        <w:ind w:left="0" w:firstLine="0"/>
        <w:jc w:val="both"/>
      </w:pPr>
      <w:r w:rsidRPr="00D74719">
        <w:t xml:space="preserve">Zástupce objednatele </w:t>
      </w:r>
      <w:r w:rsidR="002339B2">
        <w:t>–</w:t>
      </w:r>
      <w:r w:rsidRPr="00D74719">
        <w:t xml:space="preserve"> TD</w:t>
      </w:r>
      <w:r w:rsidR="002339B2">
        <w:t xml:space="preserve">, osoby oprávněné jednat ve věcech </w:t>
      </w:r>
      <w:r w:rsidR="00D31B31">
        <w:t>technických</w:t>
      </w:r>
      <w:r w:rsidR="000A00F4">
        <w:br/>
      </w:r>
      <w:r w:rsidR="00D31B31">
        <w:t>a koordinátor</w:t>
      </w:r>
      <w:r w:rsidR="002339B2">
        <w:t xml:space="preserve"> BOZP</w:t>
      </w:r>
      <w:r w:rsidR="00634B03">
        <w:t>,</w:t>
      </w:r>
      <w:r w:rsidR="002339B2">
        <w:t xml:space="preserve"> uvedené v čl. </w:t>
      </w:r>
      <w:proofErr w:type="gramStart"/>
      <w:r w:rsidR="002339B2">
        <w:t>1.1</w:t>
      </w:r>
      <w:r w:rsidR="00D31B31">
        <w:t>.</w:t>
      </w:r>
      <w:r w:rsidR="00D26B00">
        <w:t xml:space="preserve"> této</w:t>
      </w:r>
      <w:proofErr w:type="gramEnd"/>
      <w:r w:rsidR="00D26B00">
        <w:t xml:space="preserve"> smlouvy,</w:t>
      </w:r>
      <w:r w:rsidR="00634B03">
        <w:t xml:space="preserve"> jsou</w:t>
      </w:r>
      <w:r w:rsidRPr="00D74719">
        <w:t xml:space="preserve"> oprávněn</w:t>
      </w:r>
      <w:r w:rsidR="00634B03">
        <w:t>y</w:t>
      </w:r>
      <w:r w:rsidRPr="00D74719">
        <w:t xml:space="preserve"> kontrolovat provádění veškerých prací</w:t>
      </w:r>
      <w:r w:rsidR="00510518">
        <w:t xml:space="preserve"> a dodávek</w:t>
      </w:r>
      <w:r w:rsidR="00634B03">
        <w:t>, svá stanoviska zapisují</w:t>
      </w:r>
      <w:r w:rsidRPr="00D74719">
        <w:t xml:space="preserve"> do stavebního deníku, </w:t>
      </w:r>
      <w:r w:rsidR="00634B03">
        <w:t>mají</w:t>
      </w:r>
      <w:r w:rsidRPr="00D74719">
        <w:t xml:space="preserve"> přístup</w:t>
      </w:r>
      <w:r w:rsidR="000A00F4">
        <w:br/>
      </w:r>
      <w:r w:rsidRPr="00D74719">
        <w:t>na všechna pracoviště zhotovitele, kde jsou zpracovávány nebo uskladněny dodávky</w:t>
      </w:r>
      <w:r w:rsidR="000A00F4">
        <w:br/>
      </w:r>
      <w:r w:rsidRPr="00D74719">
        <w:t>pro stavbu.</w:t>
      </w:r>
    </w:p>
    <w:p w:rsidR="00D74719" w:rsidRPr="00D74719" w:rsidRDefault="00D74719" w:rsidP="003767D7">
      <w:pPr>
        <w:ind w:left="709" w:hanging="709"/>
        <w:jc w:val="both"/>
      </w:pPr>
    </w:p>
    <w:p w:rsidR="0097702F" w:rsidRPr="00D74719" w:rsidRDefault="0097702F" w:rsidP="00EF7F3A">
      <w:pPr>
        <w:pStyle w:val="Odstavecseseznamem"/>
        <w:numPr>
          <w:ilvl w:val="0"/>
          <w:numId w:val="12"/>
        </w:numPr>
        <w:ind w:left="0" w:firstLine="0"/>
        <w:jc w:val="both"/>
      </w:pPr>
      <w:r w:rsidRPr="00D74719">
        <w:t>Před zakrytím prací a konstrukcí, kde nebude možno dodatečně zjistit jejich rozsah</w:t>
      </w:r>
      <w:r w:rsidR="000A00F4">
        <w:br/>
      </w:r>
      <w:r w:rsidRPr="00D74719">
        <w:t>a kvalitu, je zhotovitel povinen nejpozději 5 pracovních dnů předem vyzvat zástupce objednatele – TD zápisem ve stavebním deníku k provedení kontroly. V případě nepřítomnosti TD potvrdí zhotovitel svůj požadavek telefonicky</w:t>
      </w:r>
      <w:r w:rsidR="00814E9F">
        <w:t>,</w:t>
      </w:r>
      <w:r w:rsidRPr="00D74719">
        <w:t xml:space="preserve"> popř. faxem týž den, kdy provedl zápis do stavebního deníku. Jestliže se zástupce objednatele nedostaví a neprovede kontrolu těchto prací, bude zhotovitel pokračovat v pracích. Jestliže objednatel bude dodatečně požadovat odkrytí těchto prací, je zhotovitel povinen toto odkrytí provést</w:t>
      </w:r>
      <w:r w:rsidR="000A00F4">
        <w:br/>
      </w:r>
      <w:r w:rsidRPr="00D74719">
        <w:t>na náklady objednatele. Jen v tom případě, že se při dodatečné kontrole zjistí, že práce nebyly řádně provedeny, hradí náklady zhotovitel. Zhotovitel však hradí vynaložené náklady</w:t>
      </w:r>
      <w:r w:rsidR="000A00F4">
        <w:br/>
      </w:r>
      <w:r w:rsidRPr="00D74719">
        <w:t>i v případě, kdy nevyzve objednatele k převzetí zakrývaných prací v uvedené lhůtě</w:t>
      </w:r>
      <w:r w:rsidR="000A00F4">
        <w:br/>
      </w:r>
      <w:r w:rsidRPr="00D74719">
        <w:t>a objednatel si vyžádá jejich odkrytí, i pokud byly provedeny řádně. Specifikace zakrývaných prací bude zhotovitelem zapsána do stavebního deníku ihned po jeho založení.</w:t>
      </w:r>
    </w:p>
    <w:p w:rsidR="0097702F" w:rsidRPr="00D74719" w:rsidRDefault="0097702F" w:rsidP="003767D7">
      <w:pPr>
        <w:ind w:left="709" w:hanging="709"/>
        <w:jc w:val="both"/>
      </w:pPr>
    </w:p>
    <w:p w:rsidR="00E714B5" w:rsidRDefault="0097702F" w:rsidP="00EF7F3A">
      <w:pPr>
        <w:pStyle w:val="Odstavecseseznamem"/>
        <w:numPr>
          <w:ilvl w:val="0"/>
          <w:numId w:val="12"/>
        </w:numPr>
        <w:ind w:left="0" w:firstLine="0"/>
        <w:jc w:val="both"/>
      </w:pPr>
      <w:r w:rsidRPr="00D74719">
        <w:t>Práce</w:t>
      </w:r>
      <w:r w:rsidR="00510518">
        <w:t xml:space="preserve"> a dodávky</w:t>
      </w:r>
      <w:r w:rsidRPr="00D74719">
        <w:t>, které již v průběhu provádění vykazují nedostatky nebo odporují smlouvě, je zhotovitel povinen nahradit bezvadnými pracemi</w:t>
      </w:r>
      <w:r w:rsidR="002339B2">
        <w:t xml:space="preserve"> a dodávkami</w:t>
      </w:r>
      <w:r w:rsidRPr="00D74719">
        <w:t>. Vznikne-li tímto objednateli škoda, hradí ji zhotovitel. Neodstranění nedostatků podle věty první v přiměřené lhůtě opravňuje objednatele k odstoupení od smlouvy.</w:t>
      </w:r>
    </w:p>
    <w:p w:rsidR="00E714B5" w:rsidRDefault="00E714B5" w:rsidP="00E714B5">
      <w:pPr>
        <w:pStyle w:val="Odstavecseseznamem"/>
      </w:pPr>
    </w:p>
    <w:p w:rsidR="009A184C" w:rsidRDefault="00641A89" w:rsidP="00EF7F3A">
      <w:pPr>
        <w:pStyle w:val="Odstavecseseznamem"/>
        <w:numPr>
          <w:ilvl w:val="0"/>
          <w:numId w:val="12"/>
        </w:numPr>
        <w:ind w:left="0" w:firstLine="0"/>
        <w:jc w:val="both"/>
      </w:pPr>
      <w:r w:rsidRPr="003767D7">
        <w:t>Zástupce objednatele</w:t>
      </w:r>
      <w:r w:rsidR="00510518">
        <w:t xml:space="preserve"> </w:t>
      </w:r>
      <w:r w:rsidR="002339B2">
        <w:t>–</w:t>
      </w:r>
      <w:r w:rsidR="002339B2" w:rsidRPr="00D74719">
        <w:t xml:space="preserve"> TD</w:t>
      </w:r>
      <w:r w:rsidR="002339B2">
        <w:t xml:space="preserve"> a osoby oprávněné jednat ve věcech technických</w:t>
      </w:r>
      <w:r w:rsidR="00D26B00">
        <w:t>,</w:t>
      </w:r>
      <w:r w:rsidR="002339B2">
        <w:t xml:space="preserve"> uvedené v čl. </w:t>
      </w:r>
      <w:proofErr w:type="gramStart"/>
      <w:r w:rsidR="002339B2">
        <w:t>1.1.</w:t>
      </w:r>
      <w:r w:rsidR="00D26B00">
        <w:t xml:space="preserve"> této</w:t>
      </w:r>
      <w:proofErr w:type="gramEnd"/>
      <w:r w:rsidR="00D26B00">
        <w:t xml:space="preserve"> smlouvy,</w:t>
      </w:r>
      <w:r w:rsidRPr="003767D7">
        <w:t xml:space="preserve"> j</w:t>
      </w:r>
      <w:r w:rsidR="008B6922">
        <w:t>sou oprávněni</w:t>
      </w:r>
      <w:r w:rsidRPr="003767D7">
        <w:t xml:space="preserve"> kontrolovat dodávky veškerého materiálu a zboží </w:t>
      </w:r>
      <w:r w:rsidRPr="003767D7">
        <w:lastRenderedPageBreak/>
        <w:t xml:space="preserve">dodávaného na stavbu. </w:t>
      </w:r>
      <w:r w:rsidR="002339B2">
        <w:t xml:space="preserve"> </w:t>
      </w:r>
      <w:r w:rsidR="002339B2" w:rsidRPr="003767D7">
        <w:t xml:space="preserve">Za tímto účelem je zhotovitel povinen objednatele předem upozornit na </w:t>
      </w:r>
      <w:r w:rsidR="002339B2">
        <w:t>případné změny materiálů uvedené v prováděcí projektové dokumentaci</w:t>
      </w:r>
      <w:r w:rsidR="00E714B5">
        <w:t>,</w:t>
      </w:r>
      <w:r w:rsidR="002339B2">
        <w:t xml:space="preserve"> resp. ve výkazu výměr a v těchto případech je zhotovitel oprávněn tyto dodávky zabudovat pouze se souhlasem objednatele.</w:t>
      </w:r>
      <w:r w:rsidR="002339B2" w:rsidRPr="003767D7">
        <w:t xml:space="preserve"> Objednatel je oprávněn za účelem provedení kontroly jakosti zboží požadovat od zhotovitele dodací listy prodejců od každého druhu dodávky. Objednatel je oprávněn si provést kopie těchto dodacích listů. O provedených kontrolách bude proveden zápis ve stavebním deníku. </w:t>
      </w:r>
    </w:p>
    <w:p w:rsidR="00236C40" w:rsidRPr="00E714B5" w:rsidRDefault="00236C40" w:rsidP="00797B13">
      <w:pPr>
        <w:pStyle w:val="Odstavecseseznamem"/>
        <w:ind w:left="0"/>
        <w:jc w:val="both"/>
      </w:pPr>
    </w:p>
    <w:p w:rsidR="0097702F" w:rsidRDefault="0097702F" w:rsidP="0097702F">
      <w:pPr>
        <w:jc w:val="center"/>
        <w:rPr>
          <w:b/>
        </w:rPr>
      </w:pPr>
      <w:r>
        <w:rPr>
          <w:b/>
        </w:rPr>
        <w:t>X</w:t>
      </w:r>
      <w:r w:rsidR="0073034E">
        <w:rPr>
          <w:b/>
        </w:rPr>
        <w:t>I</w:t>
      </w:r>
      <w:r>
        <w:rPr>
          <w:b/>
        </w:rPr>
        <w:t>I.</w:t>
      </w:r>
    </w:p>
    <w:p w:rsidR="0097702F" w:rsidRPr="008B44E5" w:rsidRDefault="0097702F" w:rsidP="0097702F">
      <w:pPr>
        <w:jc w:val="center"/>
        <w:rPr>
          <w:i/>
        </w:rPr>
      </w:pPr>
      <w:r w:rsidRPr="008B44E5">
        <w:rPr>
          <w:b/>
          <w:i/>
        </w:rPr>
        <w:t>Předání a převzetí díla</w:t>
      </w:r>
    </w:p>
    <w:p w:rsidR="00CC0AA9" w:rsidRPr="00E714B5" w:rsidRDefault="00CA06E5" w:rsidP="00EF7F3A">
      <w:pPr>
        <w:pStyle w:val="Odstavecseseznamem"/>
        <w:numPr>
          <w:ilvl w:val="0"/>
          <w:numId w:val="13"/>
        </w:numPr>
        <w:spacing w:before="120"/>
        <w:ind w:left="0" w:firstLine="0"/>
        <w:jc w:val="both"/>
      </w:pPr>
      <w:r>
        <w:t>Objednatel není povinen převzít dílo, které vykazuje zjevné vady a nedodělky</w:t>
      </w:r>
      <w:r w:rsidR="00E714B5">
        <w:t xml:space="preserve">. Smluvní strany </w:t>
      </w:r>
      <w:r>
        <w:t>vylučuj</w:t>
      </w:r>
      <w:r w:rsidR="00E714B5">
        <w:t>í</w:t>
      </w:r>
      <w:r>
        <w:t xml:space="preserve"> použití §</w:t>
      </w:r>
      <w:r w:rsidR="00E714B5">
        <w:t xml:space="preserve"> </w:t>
      </w:r>
      <w:r>
        <w:t xml:space="preserve">2628 </w:t>
      </w:r>
      <w:r w:rsidR="00413150">
        <w:t>OZ</w:t>
      </w:r>
      <w:r>
        <w:t>.</w:t>
      </w:r>
      <w:r w:rsidR="00CC0AA9">
        <w:t xml:space="preserve">  </w:t>
      </w:r>
      <w:r w:rsidR="00CC0AA9" w:rsidRPr="00CC0AA9">
        <w:rPr>
          <w:bCs/>
        </w:rPr>
        <w:t xml:space="preserve">Nedodělkem se rozumí kvalitativní nedostatek plnění, kdy určitá část plnění podle této smlouvy není dokončena. Vadou se rozumí nedostatek konstrukce, který je způsoben chybným návrhem nebo provedením. </w:t>
      </w:r>
    </w:p>
    <w:p w:rsidR="00657BC0" w:rsidRDefault="00657BC0">
      <w:pPr>
        <w:pStyle w:val="Odstavecseseznamem"/>
        <w:ind w:left="709"/>
        <w:jc w:val="both"/>
      </w:pPr>
    </w:p>
    <w:p w:rsidR="00102E19" w:rsidRDefault="0097702F" w:rsidP="00EF7F3A">
      <w:pPr>
        <w:pStyle w:val="Odstavecseseznamem"/>
        <w:numPr>
          <w:ilvl w:val="0"/>
          <w:numId w:val="13"/>
        </w:numPr>
        <w:ind w:left="0" w:firstLine="0"/>
        <w:jc w:val="both"/>
      </w:pPr>
      <w:r>
        <w:t>Převzetí řádně dokončeného díla provede objednatel v místě plnění</w:t>
      </w:r>
      <w:r w:rsidR="00E37F90">
        <w:t>,</w:t>
      </w:r>
      <w:r>
        <w:t xml:space="preserve"> a to na výzvu </w:t>
      </w:r>
      <w:r w:rsidRPr="00CC0AA9">
        <w:t xml:space="preserve">zhotovitele učiněnou nejméně </w:t>
      </w:r>
      <w:r w:rsidR="00B9761B" w:rsidRPr="00CC0AA9">
        <w:t xml:space="preserve">5 </w:t>
      </w:r>
      <w:r w:rsidRPr="00CC0AA9">
        <w:t xml:space="preserve">dnů před termínem podle čl. </w:t>
      </w:r>
      <w:proofErr w:type="gramStart"/>
      <w:r w:rsidR="00413150">
        <w:t>4.</w:t>
      </w:r>
      <w:r w:rsidRPr="00CC0AA9">
        <w:t xml:space="preserve">3. </w:t>
      </w:r>
      <w:r w:rsidR="00D26B00">
        <w:t>této</w:t>
      </w:r>
      <w:proofErr w:type="gramEnd"/>
      <w:r w:rsidR="00D26B00">
        <w:t xml:space="preserve"> </w:t>
      </w:r>
      <w:r w:rsidRPr="00CC0AA9">
        <w:t>smlouvy</w:t>
      </w:r>
      <w:r>
        <w:t xml:space="preserve">.  </w:t>
      </w:r>
    </w:p>
    <w:p w:rsidR="0049668D" w:rsidRDefault="0049668D" w:rsidP="0049668D">
      <w:pPr>
        <w:jc w:val="both"/>
      </w:pPr>
    </w:p>
    <w:p w:rsidR="0097702F" w:rsidRDefault="0097702F" w:rsidP="00102E19">
      <w:pPr>
        <w:pStyle w:val="Odstavecseseznamem"/>
        <w:numPr>
          <w:ilvl w:val="0"/>
          <w:numId w:val="13"/>
        </w:numPr>
        <w:ind w:left="709" w:hanging="709"/>
        <w:jc w:val="both"/>
      </w:pPr>
      <w:r>
        <w:t>Zhotovitel je při předání dokončeného díla povinen předložit zejména:</w:t>
      </w:r>
    </w:p>
    <w:p w:rsidR="0097702F" w:rsidRDefault="0097702F" w:rsidP="00EF7F3A">
      <w:pPr>
        <w:pStyle w:val="Odstavecseseznamem"/>
        <w:numPr>
          <w:ilvl w:val="0"/>
          <w:numId w:val="22"/>
        </w:numPr>
        <w:ind w:left="284" w:hanging="284"/>
        <w:jc w:val="both"/>
      </w:pPr>
      <w:r>
        <w:t xml:space="preserve">zápisy a osvědčení o provedených zkouškách a použitých materiálech, s doklady o jejich hygienické nezávadnosti, </w:t>
      </w:r>
    </w:p>
    <w:p w:rsidR="0097702F" w:rsidRDefault="0097702F" w:rsidP="00EF7F3A">
      <w:pPr>
        <w:pStyle w:val="Odstavecseseznamem"/>
        <w:numPr>
          <w:ilvl w:val="0"/>
          <w:numId w:val="22"/>
        </w:numPr>
        <w:ind w:left="284" w:hanging="284"/>
        <w:jc w:val="both"/>
      </w:pPr>
      <w:r>
        <w:t xml:space="preserve">zápisy o prověření prací a konstrukcí zakrytých v průběhu výstavby + fotodokumentaci, </w:t>
      </w:r>
    </w:p>
    <w:p w:rsidR="0097702F" w:rsidRDefault="0097702F" w:rsidP="00EF7F3A">
      <w:pPr>
        <w:pStyle w:val="Odstavecseseznamem"/>
        <w:numPr>
          <w:ilvl w:val="0"/>
          <w:numId w:val="22"/>
        </w:numPr>
        <w:ind w:left="284" w:hanging="284"/>
        <w:jc w:val="both"/>
      </w:pPr>
      <w:r>
        <w:t xml:space="preserve">dokumentaci </w:t>
      </w:r>
      <w:r w:rsidRPr="00B677CF">
        <w:t>skutečného provedení stavby v</w:t>
      </w:r>
      <w:r w:rsidR="00B9761B" w:rsidRPr="00B677CF">
        <w:t>e třech</w:t>
      </w:r>
      <w:r w:rsidRPr="00B677CF">
        <w:t xml:space="preserve"> vyhotoveních</w:t>
      </w:r>
      <w:r>
        <w:t xml:space="preserve"> </w:t>
      </w:r>
      <w:r w:rsidR="00CC0AA9" w:rsidRPr="006A7F83">
        <w:t>v</w:t>
      </w:r>
      <w:r w:rsidR="00CC0AA9">
        <w:t> písemné podobě</w:t>
      </w:r>
      <w:r w:rsidR="000A00F4">
        <w:br/>
      </w:r>
      <w:r w:rsidR="00CC0AA9">
        <w:t>a v jednom vyhotovení v elektronické podobě ve formátu *</w:t>
      </w:r>
      <w:proofErr w:type="spellStart"/>
      <w:r w:rsidR="00CC0AA9">
        <w:t>dwg</w:t>
      </w:r>
      <w:proofErr w:type="spellEnd"/>
      <w:r w:rsidR="00CC0AA9">
        <w:t>, *</w:t>
      </w:r>
      <w:proofErr w:type="spellStart"/>
      <w:r w:rsidR="00CC0AA9">
        <w:t>xls</w:t>
      </w:r>
      <w:proofErr w:type="spellEnd"/>
      <w:r w:rsidR="00CC0AA9">
        <w:t>, *</w:t>
      </w:r>
      <w:proofErr w:type="spellStart"/>
      <w:r w:rsidR="00CC0AA9">
        <w:t>docx</w:t>
      </w:r>
      <w:proofErr w:type="spellEnd"/>
      <w:r w:rsidR="00CC0AA9">
        <w:t xml:space="preserve"> a *</w:t>
      </w:r>
      <w:proofErr w:type="spellStart"/>
      <w:r w:rsidR="00CC0AA9">
        <w:t>pdf</w:t>
      </w:r>
      <w:proofErr w:type="spellEnd"/>
      <w:r w:rsidR="00CC0AA9">
        <w:t>,</w:t>
      </w:r>
    </w:p>
    <w:p w:rsidR="0097702F" w:rsidRDefault="0097702F" w:rsidP="00EF7F3A">
      <w:pPr>
        <w:pStyle w:val="Odstavecseseznamem"/>
        <w:numPr>
          <w:ilvl w:val="0"/>
          <w:numId w:val="22"/>
        </w:numPr>
        <w:ind w:left="284" w:hanging="284"/>
        <w:jc w:val="both"/>
      </w:pPr>
      <w:r>
        <w:t>geometrické zaměření dokončené stavby, včetně nových sítí, geodetický plán a podklady pro jeho zpracování na CD</w:t>
      </w:r>
      <w:r w:rsidR="005705FE">
        <w:t>/DVD mediu</w:t>
      </w:r>
      <w:r>
        <w:t>,</w:t>
      </w:r>
    </w:p>
    <w:p w:rsidR="0097702F" w:rsidRDefault="0097702F" w:rsidP="00EF7F3A">
      <w:pPr>
        <w:pStyle w:val="Odstavecseseznamem"/>
        <w:numPr>
          <w:ilvl w:val="0"/>
          <w:numId w:val="22"/>
        </w:numPr>
        <w:ind w:left="284" w:hanging="284"/>
        <w:jc w:val="both"/>
      </w:pPr>
      <w:r>
        <w:t>stavební deník – originál,</w:t>
      </w:r>
    </w:p>
    <w:p w:rsidR="0097702F" w:rsidRDefault="0097702F" w:rsidP="00EF7F3A">
      <w:pPr>
        <w:pStyle w:val="Odstavecseseznamem"/>
        <w:numPr>
          <w:ilvl w:val="0"/>
          <w:numId w:val="22"/>
        </w:numPr>
        <w:ind w:left="284" w:hanging="284"/>
        <w:jc w:val="both"/>
      </w:pPr>
      <w:r>
        <w:t xml:space="preserve">veškerou </w:t>
      </w:r>
      <w:r w:rsidR="00CC0AA9">
        <w:t xml:space="preserve">zapůjčenou </w:t>
      </w:r>
      <w:r>
        <w:t>PD,</w:t>
      </w:r>
    </w:p>
    <w:p w:rsidR="00264AEE" w:rsidRPr="00D26B00" w:rsidRDefault="00DE6832" w:rsidP="00264AEE">
      <w:pPr>
        <w:pStyle w:val="Odstavecseseznamem"/>
        <w:numPr>
          <w:ilvl w:val="0"/>
          <w:numId w:val="22"/>
        </w:numPr>
        <w:ind w:left="284" w:hanging="284"/>
        <w:jc w:val="both"/>
      </w:pPr>
      <w:r w:rsidRPr="00D26B00">
        <w:t>zprávy a protokoly o provedených revizích, provozních zkouškách a měřeních</w:t>
      </w:r>
      <w:r w:rsidR="00D26B00">
        <w:t>,</w:t>
      </w:r>
    </w:p>
    <w:p w:rsidR="00DE6832" w:rsidRPr="00D26B00" w:rsidRDefault="00264AEE" w:rsidP="00EF7F3A">
      <w:pPr>
        <w:pStyle w:val="Odstavecseseznamem"/>
        <w:numPr>
          <w:ilvl w:val="0"/>
          <w:numId w:val="22"/>
        </w:numPr>
        <w:ind w:left="284" w:hanging="284"/>
        <w:jc w:val="both"/>
      </w:pPr>
      <w:r w:rsidRPr="00D26B00">
        <w:t>veškeré přístupové a servisní kódy slaboproudých zařízení (technik, správce systému)</w:t>
      </w:r>
      <w:r w:rsidR="00D26B00">
        <w:t>,</w:t>
      </w:r>
      <w:r w:rsidR="00DE6832" w:rsidRPr="00D26B00">
        <w:t xml:space="preserve"> </w:t>
      </w:r>
    </w:p>
    <w:p w:rsidR="0097702F" w:rsidRDefault="0097702F" w:rsidP="00EF7F3A">
      <w:pPr>
        <w:pStyle w:val="Odstavecseseznamem"/>
        <w:numPr>
          <w:ilvl w:val="0"/>
          <w:numId w:val="22"/>
        </w:numPr>
        <w:ind w:left="284" w:hanging="284"/>
        <w:jc w:val="both"/>
      </w:pPr>
      <w:r>
        <w:t>seznam strojů a zařízení, včetně jejich atestů, pasportů, návodů k obsluze v českém jazyce, záručních listů, apod.</w:t>
      </w:r>
    </w:p>
    <w:p w:rsidR="0097702F" w:rsidRPr="00B677CF" w:rsidRDefault="0097702F" w:rsidP="00EF7F3A">
      <w:pPr>
        <w:pStyle w:val="Odstavecseseznamem"/>
        <w:numPr>
          <w:ilvl w:val="0"/>
          <w:numId w:val="22"/>
        </w:numPr>
        <w:ind w:left="284" w:hanging="284"/>
        <w:jc w:val="both"/>
        <w:rPr>
          <w:b/>
        </w:rPr>
      </w:pPr>
      <w:r>
        <w:t xml:space="preserve">doklady prokazující původ a vlastnosti výrobků (prohlášení o </w:t>
      </w:r>
      <w:r w:rsidR="00CC0AA9">
        <w:t>vlastnostech</w:t>
      </w:r>
      <w:r>
        <w:t>, certifikáty, apod.)</w:t>
      </w:r>
    </w:p>
    <w:p w:rsidR="00074EEC" w:rsidRPr="00074EEC" w:rsidRDefault="00074EEC" w:rsidP="00074EEC">
      <w:pPr>
        <w:pStyle w:val="Odstavecseseznamem"/>
        <w:numPr>
          <w:ilvl w:val="0"/>
          <w:numId w:val="22"/>
        </w:numPr>
        <w:ind w:left="284" w:hanging="284"/>
        <w:jc w:val="both"/>
      </w:pPr>
      <w:r>
        <w:t>zhotovitel</w:t>
      </w:r>
      <w:r w:rsidRPr="00074EEC">
        <w:t xml:space="preserve"> předloží doklad prokazující shodu požadovaného výrobku vydaný příslušným orgánem, tj. doklad o splnění podmínek zákona č. 22/1997 Sb., o technických požadavcích na výrobky, ve znění pozdějších předpisů, především  NV 17/2003 Sb., kterým se stanoví technické požadavky na elektrická zařízení nízkého napětí a NV 18/2003 Sb., kterým se stanoví technické požadavky na výrobky</w:t>
      </w:r>
      <w:r w:rsidR="000A00F4">
        <w:br/>
      </w:r>
      <w:r w:rsidRPr="00074EEC">
        <w:t>z hlediska jejich elektromagnetické kompatibility.</w:t>
      </w:r>
    </w:p>
    <w:p w:rsidR="00074EEC" w:rsidRPr="00074EEC" w:rsidRDefault="00074EEC" w:rsidP="00074EEC">
      <w:pPr>
        <w:jc w:val="both"/>
        <w:rPr>
          <w:b/>
        </w:rPr>
      </w:pPr>
    </w:p>
    <w:p w:rsidR="0097702F" w:rsidRDefault="0097702F" w:rsidP="00EF7F3A">
      <w:pPr>
        <w:pStyle w:val="Odstavecseseznamem"/>
        <w:numPr>
          <w:ilvl w:val="0"/>
          <w:numId w:val="13"/>
        </w:numPr>
        <w:ind w:left="0" w:firstLine="0"/>
        <w:jc w:val="both"/>
        <w:rPr>
          <w:bCs/>
        </w:rPr>
      </w:pPr>
      <w:r w:rsidRPr="00102E19">
        <w:rPr>
          <w:bCs/>
        </w:rPr>
        <w:t>Objednatel splní svůj závazek převzít dílo podepsáním zápisu o předání a převzetí díla. V zápise bude uvedeno</w:t>
      </w:r>
      <w:r w:rsidR="000406B8" w:rsidRPr="00102E19">
        <w:rPr>
          <w:bCs/>
        </w:rPr>
        <w:t xml:space="preserve"> alespoň:</w:t>
      </w:r>
    </w:p>
    <w:p w:rsidR="00AB76ED" w:rsidRPr="003C52D0" w:rsidRDefault="00AB76ED" w:rsidP="00AB76ED">
      <w:pPr>
        <w:pStyle w:val="Odstavecseseznamem"/>
        <w:ind w:left="0"/>
        <w:jc w:val="both"/>
        <w:rPr>
          <w:bCs/>
        </w:rPr>
      </w:pPr>
    </w:p>
    <w:p w:rsidR="0097702F" w:rsidRDefault="0097702F" w:rsidP="009F4B53">
      <w:pPr>
        <w:numPr>
          <w:ilvl w:val="0"/>
          <w:numId w:val="4"/>
        </w:numPr>
        <w:jc w:val="both"/>
        <w:rPr>
          <w:bCs/>
        </w:rPr>
      </w:pPr>
      <w:r>
        <w:rPr>
          <w:bCs/>
        </w:rPr>
        <w:t>popis předávaného díla, popř. jeho části schopné samostatného užívání</w:t>
      </w:r>
      <w:r w:rsidR="00EF7F3A">
        <w:rPr>
          <w:bCs/>
        </w:rPr>
        <w:t>,</w:t>
      </w:r>
    </w:p>
    <w:p w:rsidR="0097702F" w:rsidRDefault="0097702F" w:rsidP="009F4B53">
      <w:pPr>
        <w:numPr>
          <w:ilvl w:val="0"/>
          <w:numId w:val="4"/>
        </w:numPr>
        <w:jc w:val="both"/>
        <w:rPr>
          <w:bCs/>
        </w:rPr>
      </w:pPr>
      <w:r>
        <w:rPr>
          <w:bCs/>
        </w:rPr>
        <w:t>údaje o ceně díla</w:t>
      </w:r>
      <w:r w:rsidR="00EF7F3A">
        <w:rPr>
          <w:bCs/>
        </w:rPr>
        <w:t>,</w:t>
      </w:r>
    </w:p>
    <w:p w:rsidR="0097702F" w:rsidRDefault="0097702F" w:rsidP="009F4B53">
      <w:pPr>
        <w:numPr>
          <w:ilvl w:val="0"/>
          <w:numId w:val="4"/>
        </w:numPr>
        <w:jc w:val="both"/>
        <w:rPr>
          <w:bCs/>
        </w:rPr>
      </w:pPr>
      <w:r>
        <w:rPr>
          <w:bCs/>
        </w:rPr>
        <w:t>údaje o zhotoviteli díla</w:t>
      </w:r>
      <w:r w:rsidR="00EF7F3A">
        <w:rPr>
          <w:bCs/>
        </w:rPr>
        <w:t>,</w:t>
      </w:r>
    </w:p>
    <w:p w:rsidR="0097702F" w:rsidRDefault="0097702F" w:rsidP="009F4B53">
      <w:pPr>
        <w:numPr>
          <w:ilvl w:val="0"/>
          <w:numId w:val="4"/>
        </w:numPr>
        <w:jc w:val="both"/>
        <w:rPr>
          <w:bCs/>
        </w:rPr>
      </w:pPr>
      <w:r>
        <w:rPr>
          <w:bCs/>
        </w:rPr>
        <w:t xml:space="preserve">údaje o projektantovi </w:t>
      </w:r>
      <w:r w:rsidR="00657BC0">
        <w:rPr>
          <w:bCs/>
        </w:rPr>
        <w:t>a dokumentaci stavby skutečného provedení</w:t>
      </w:r>
      <w:r w:rsidR="00EF7F3A">
        <w:rPr>
          <w:bCs/>
        </w:rPr>
        <w:t>,</w:t>
      </w:r>
    </w:p>
    <w:p w:rsidR="0097702F" w:rsidRDefault="0097702F" w:rsidP="009F4B53">
      <w:pPr>
        <w:numPr>
          <w:ilvl w:val="0"/>
          <w:numId w:val="4"/>
        </w:numPr>
        <w:jc w:val="both"/>
        <w:rPr>
          <w:bCs/>
        </w:rPr>
      </w:pPr>
      <w:r>
        <w:rPr>
          <w:bCs/>
        </w:rPr>
        <w:t>lhůty výstavby</w:t>
      </w:r>
      <w:r w:rsidR="00EF7F3A">
        <w:rPr>
          <w:bCs/>
        </w:rPr>
        <w:t>,</w:t>
      </w:r>
    </w:p>
    <w:p w:rsidR="0097702F" w:rsidRDefault="0097702F" w:rsidP="009F4B53">
      <w:pPr>
        <w:numPr>
          <w:ilvl w:val="0"/>
          <w:numId w:val="4"/>
        </w:numPr>
        <w:jc w:val="both"/>
        <w:rPr>
          <w:bCs/>
        </w:rPr>
      </w:pPr>
      <w:r>
        <w:rPr>
          <w:bCs/>
        </w:rPr>
        <w:lastRenderedPageBreak/>
        <w:t>odchylky od projektové dokumentace ověřené ve stavebním řízení</w:t>
      </w:r>
      <w:r w:rsidR="00EF7F3A">
        <w:rPr>
          <w:bCs/>
        </w:rPr>
        <w:t>,</w:t>
      </w:r>
    </w:p>
    <w:p w:rsidR="0097702F" w:rsidRDefault="0097702F" w:rsidP="009F4B53">
      <w:pPr>
        <w:numPr>
          <w:ilvl w:val="0"/>
          <w:numId w:val="4"/>
        </w:numPr>
        <w:jc w:val="both"/>
        <w:rPr>
          <w:bCs/>
        </w:rPr>
      </w:pPr>
      <w:r>
        <w:rPr>
          <w:bCs/>
        </w:rPr>
        <w:t>zhodnocení prací, vč. jejich kvality</w:t>
      </w:r>
      <w:r w:rsidR="00EF7F3A">
        <w:rPr>
          <w:bCs/>
        </w:rPr>
        <w:t>,</w:t>
      </w:r>
    </w:p>
    <w:p w:rsidR="0097702F" w:rsidRDefault="0097702F" w:rsidP="009F4B53">
      <w:pPr>
        <w:numPr>
          <w:ilvl w:val="0"/>
          <w:numId w:val="4"/>
        </w:numPr>
        <w:jc w:val="both"/>
        <w:rPr>
          <w:bCs/>
        </w:rPr>
      </w:pPr>
      <w:r>
        <w:rPr>
          <w:bCs/>
        </w:rPr>
        <w:t>prohlášení objednatele, že dílo přejímá</w:t>
      </w:r>
      <w:r w:rsidR="00DA473E">
        <w:rPr>
          <w:bCs/>
        </w:rPr>
        <w:t xml:space="preserve"> nebo nepřijímá; pokud objednatel dílo nepřevezme</w:t>
      </w:r>
      <w:r w:rsidR="00657BC0">
        <w:rPr>
          <w:bCs/>
        </w:rPr>
        <w:t>,</w:t>
      </w:r>
      <w:r w:rsidR="00DA473E">
        <w:rPr>
          <w:bCs/>
        </w:rPr>
        <w:t xml:space="preserve"> bude v zápisu uveden další postup smluvních stran</w:t>
      </w:r>
      <w:r w:rsidR="00EF7F3A">
        <w:rPr>
          <w:bCs/>
        </w:rPr>
        <w:t>,</w:t>
      </w:r>
    </w:p>
    <w:p w:rsidR="0097702F" w:rsidRDefault="0097702F" w:rsidP="009F4B53">
      <w:pPr>
        <w:numPr>
          <w:ilvl w:val="0"/>
          <w:numId w:val="4"/>
        </w:numPr>
        <w:jc w:val="both"/>
        <w:rPr>
          <w:bCs/>
        </w:rPr>
      </w:pPr>
      <w:r>
        <w:rPr>
          <w:bCs/>
        </w:rPr>
        <w:t>soupis vad a nedodělků, které byly zjištěny při zahájení řízení o předání a převzetí díla s uvedením lhůty pro jejich bezplatné odstranění, způsob jejich odstranění, popř. sleva z ceny díla.</w:t>
      </w:r>
    </w:p>
    <w:p w:rsidR="00236C40" w:rsidRDefault="00236C40" w:rsidP="0097702F">
      <w:pPr>
        <w:jc w:val="center"/>
        <w:rPr>
          <w:b/>
        </w:rPr>
      </w:pPr>
    </w:p>
    <w:p w:rsidR="0097702F" w:rsidRDefault="0097702F" w:rsidP="0097702F">
      <w:pPr>
        <w:jc w:val="center"/>
        <w:rPr>
          <w:b/>
        </w:rPr>
      </w:pPr>
      <w:r>
        <w:rPr>
          <w:b/>
        </w:rPr>
        <w:t>XII</w:t>
      </w:r>
      <w:r w:rsidR="0073034E">
        <w:rPr>
          <w:b/>
        </w:rPr>
        <w:t>I</w:t>
      </w:r>
      <w:r>
        <w:rPr>
          <w:b/>
        </w:rPr>
        <w:t>.</w:t>
      </w:r>
    </w:p>
    <w:p w:rsidR="0097702F" w:rsidRPr="008B44E5" w:rsidRDefault="0097702F" w:rsidP="0097702F">
      <w:pPr>
        <w:jc w:val="center"/>
        <w:rPr>
          <w:b/>
          <w:i/>
        </w:rPr>
      </w:pPr>
      <w:r w:rsidRPr="008B44E5">
        <w:rPr>
          <w:b/>
          <w:i/>
        </w:rPr>
        <w:t>Smluvní pokuty a úrok z prodlení</w:t>
      </w:r>
    </w:p>
    <w:p w:rsidR="003C52D0" w:rsidRDefault="0097702F" w:rsidP="004E3466">
      <w:pPr>
        <w:pStyle w:val="Odstavecseseznamem"/>
        <w:numPr>
          <w:ilvl w:val="0"/>
          <w:numId w:val="15"/>
        </w:numPr>
        <w:spacing w:before="120"/>
        <w:ind w:left="0" w:firstLine="0"/>
        <w:jc w:val="both"/>
      </w:pPr>
      <w:r w:rsidRPr="009604E4">
        <w:t xml:space="preserve">V případě prodlení zhotovitele s předáním díla v rozsahu podle čl. III. </w:t>
      </w:r>
      <w:r w:rsidR="00D26B00">
        <w:t xml:space="preserve">této </w:t>
      </w:r>
      <w:r w:rsidRPr="009604E4">
        <w:t>smlouvy</w:t>
      </w:r>
      <w:r w:rsidR="000A00F4">
        <w:br/>
      </w:r>
      <w:r w:rsidRPr="009604E4">
        <w:t xml:space="preserve">a v termínu podle čl. </w:t>
      </w:r>
      <w:proofErr w:type="gramStart"/>
      <w:r w:rsidRPr="009604E4">
        <w:t xml:space="preserve">4.3. </w:t>
      </w:r>
      <w:r w:rsidR="00D26B00">
        <w:t>této</w:t>
      </w:r>
      <w:proofErr w:type="gramEnd"/>
      <w:r w:rsidR="00D26B00">
        <w:t xml:space="preserve"> </w:t>
      </w:r>
      <w:r w:rsidRPr="009604E4">
        <w:t xml:space="preserve">smlouvy je zhotovitel povinen zaplatit objednateli smluvní pokutu ve výši </w:t>
      </w:r>
      <w:r w:rsidR="00576D90">
        <w:t>4</w:t>
      </w:r>
      <w:r w:rsidR="004E3466">
        <w:t xml:space="preserve"> </w:t>
      </w:r>
      <w:r w:rsidR="00DC1BAE">
        <w:t>0</w:t>
      </w:r>
      <w:r w:rsidR="00102E19">
        <w:t>00,</w:t>
      </w:r>
      <w:r w:rsidR="00102E19" w:rsidRPr="009604E4">
        <w:t xml:space="preserve">- </w:t>
      </w:r>
      <w:r w:rsidRPr="009604E4">
        <w:t>Kč za každý započatý den prodlení.</w:t>
      </w:r>
    </w:p>
    <w:p w:rsidR="003C52D0" w:rsidRDefault="003C52D0" w:rsidP="003C52D0">
      <w:pPr>
        <w:pStyle w:val="Odstavecseseznamem"/>
        <w:ind w:left="567"/>
        <w:jc w:val="both"/>
      </w:pPr>
    </w:p>
    <w:p w:rsidR="003C52D0" w:rsidRDefault="0097702F" w:rsidP="004E3466">
      <w:pPr>
        <w:pStyle w:val="Odstavecseseznamem"/>
        <w:numPr>
          <w:ilvl w:val="0"/>
          <w:numId w:val="15"/>
        </w:numPr>
        <w:ind w:left="0" w:firstLine="0"/>
        <w:jc w:val="both"/>
      </w:pPr>
      <w:r w:rsidRPr="009604E4">
        <w:t>V případě prodlení zhotovitele se splněním  povinností odstranit vady v </w:t>
      </w:r>
      <w:r w:rsidR="00DC1BAE">
        <w:t>stanovené</w:t>
      </w:r>
      <w:r w:rsidRPr="009604E4">
        <w:t xml:space="preserve"> lhůtě je zhotovitel povinen zaplatit objednateli smluvní pokutu ve výši </w:t>
      </w:r>
      <w:r w:rsidR="00DC1BAE">
        <w:t>2</w:t>
      </w:r>
      <w:r w:rsidR="004E3466">
        <w:t xml:space="preserve"> </w:t>
      </w:r>
      <w:r w:rsidR="00DC1BAE">
        <w:t>0</w:t>
      </w:r>
      <w:r w:rsidR="00102E19">
        <w:t>00</w:t>
      </w:r>
      <w:r w:rsidR="00102E19" w:rsidRPr="009604E4">
        <w:t xml:space="preserve">,- </w:t>
      </w:r>
      <w:r w:rsidRPr="009604E4">
        <w:t>Kč za každý započatý den prodlení, za každý jednotlivý případ</w:t>
      </w:r>
      <w:r w:rsidR="00DA473E">
        <w:t xml:space="preserve"> neodstranění vady</w:t>
      </w:r>
      <w:r w:rsidR="003C52D0">
        <w:t>.</w:t>
      </w:r>
    </w:p>
    <w:p w:rsidR="003C52D0" w:rsidRDefault="003C52D0" w:rsidP="003C52D0">
      <w:pPr>
        <w:pStyle w:val="Odstavecseseznamem"/>
        <w:ind w:left="567"/>
        <w:jc w:val="both"/>
      </w:pPr>
    </w:p>
    <w:p w:rsidR="0097702F" w:rsidRDefault="0097702F" w:rsidP="004E3466">
      <w:pPr>
        <w:pStyle w:val="Odstavecseseznamem"/>
        <w:numPr>
          <w:ilvl w:val="0"/>
          <w:numId w:val="15"/>
        </w:numPr>
        <w:ind w:left="0" w:firstLine="0"/>
        <w:jc w:val="both"/>
      </w:pPr>
      <w:r w:rsidRPr="009604E4">
        <w:t xml:space="preserve">V případě prodlení zhotovitele s předáním díla v rozsahu podle čl. III. </w:t>
      </w:r>
      <w:r w:rsidR="00D26B00">
        <w:t xml:space="preserve">této </w:t>
      </w:r>
      <w:r w:rsidRPr="009604E4">
        <w:t>smlouvy</w:t>
      </w:r>
      <w:r w:rsidR="000A00F4">
        <w:br/>
      </w:r>
      <w:r w:rsidRPr="009604E4">
        <w:t xml:space="preserve">a v termínu podle čl. </w:t>
      </w:r>
      <w:proofErr w:type="gramStart"/>
      <w:r w:rsidRPr="009604E4">
        <w:t xml:space="preserve">4.3. </w:t>
      </w:r>
      <w:r w:rsidR="00D26B00">
        <w:t>této</w:t>
      </w:r>
      <w:proofErr w:type="gramEnd"/>
      <w:r w:rsidR="00D26B00">
        <w:t xml:space="preserve"> </w:t>
      </w:r>
      <w:r w:rsidRPr="009604E4">
        <w:t xml:space="preserve">smlouvy o více </w:t>
      </w:r>
      <w:r w:rsidRPr="00513DC8">
        <w:t xml:space="preserve">než </w:t>
      </w:r>
      <w:r w:rsidRPr="00576D90">
        <w:t>60 dnů</w:t>
      </w:r>
      <w:r w:rsidRPr="004E3466">
        <w:rPr>
          <w:color w:val="FF0000"/>
        </w:rPr>
        <w:t xml:space="preserve"> </w:t>
      </w:r>
      <w:r w:rsidRPr="009604E4">
        <w:t xml:space="preserve">je zhotovitel povinen zaplatit objednateli smluvní pokutu ve výši </w:t>
      </w:r>
      <w:r w:rsidR="00657BC0">
        <w:t>5</w:t>
      </w:r>
      <w:r w:rsidR="004E3466">
        <w:t xml:space="preserve"> </w:t>
      </w:r>
      <w:r w:rsidR="00657BC0">
        <w:t>000</w:t>
      </w:r>
      <w:r w:rsidR="00102E19">
        <w:t>,</w:t>
      </w:r>
      <w:r w:rsidR="00102E19" w:rsidRPr="009604E4">
        <w:t xml:space="preserve">- </w:t>
      </w:r>
      <w:r w:rsidRPr="009604E4">
        <w:t>Kč</w:t>
      </w:r>
      <w:r w:rsidR="003C52D0">
        <w:t xml:space="preserve"> za každý den prodlení počínaje 61. dnem</w:t>
      </w:r>
      <w:r w:rsidR="00E5677B">
        <w:t>.</w:t>
      </w:r>
      <w:r w:rsidRPr="009604E4">
        <w:t xml:space="preserve"> </w:t>
      </w:r>
    </w:p>
    <w:p w:rsidR="003C52D0" w:rsidRPr="003C52D0" w:rsidRDefault="003C52D0" w:rsidP="003C52D0">
      <w:pPr>
        <w:pStyle w:val="Odstavecseseznamem"/>
        <w:ind w:left="567"/>
        <w:jc w:val="both"/>
      </w:pPr>
    </w:p>
    <w:p w:rsidR="001B41DC" w:rsidRDefault="0097702F" w:rsidP="004E3466">
      <w:pPr>
        <w:pStyle w:val="Odstavecseseznamem"/>
        <w:numPr>
          <w:ilvl w:val="0"/>
          <w:numId w:val="15"/>
        </w:numPr>
        <w:ind w:left="0" w:firstLine="0"/>
        <w:jc w:val="both"/>
      </w:pPr>
      <w:r w:rsidRPr="009604E4">
        <w:t xml:space="preserve">V případě prodlení zhotovitele se splněním povinností podle čl. </w:t>
      </w:r>
      <w:proofErr w:type="gramStart"/>
      <w:r w:rsidR="000F13C3">
        <w:t>7.</w:t>
      </w:r>
      <w:r w:rsidRPr="009604E4">
        <w:t>4</w:t>
      </w:r>
      <w:proofErr w:type="gramEnd"/>
      <w:r w:rsidRPr="009604E4">
        <w:t>., 7</w:t>
      </w:r>
      <w:r w:rsidR="000F13C3">
        <w:t>.</w:t>
      </w:r>
      <w:r w:rsidRPr="009604E4">
        <w:t xml:space="preserve">7., </w:t>
      </w:r>
      <w:r w:rsidR="000F13C3">
        <w:t>7.</w:t>
      </w:r>
      <w:r w:rsidRPr="009604E4">
        <w:t xml:space="preserve">8. a </w:t>
      </w:r>
      <w:r w:rsidR="000F13C3">
        <w:t>7.</w:t>
      </w:r>
      <w:r w:rsidRPr="009604E4">
        <w:t xml:space="preserve">9. </w:t>
      </w:r>
      <w:r w:rsidR="00DA473E" w:rsidRPr="009604E4">
        <w:t xml:space="preserve">je zhotovitel povinen zaplatit objednateli smluvní pokutu ve výši </w:t>
      </w:r>
      <w:r w:rsidR="00DA473E">
        <w:t>1 500</w:t>
      </w:r>
      <w:r w:rsidR="00DA473E" w:rsidRPr="009604E4">
        <w:t xml:space="preserve"> Kč za každý jednotlivý případ</w:t>
      </w:r>
      <w:r w:rsidR="00DA473E">
        <w:t xml:space="preserve"> a každý den prodlení</w:t>
      </w:r>
      <w:r w:rsidR="00DA473E" w:rsidRPr="009604E4">
        <w:t>.</w:t>
      </w:r>
      <w:r w:rsidR="00DA473E">
        <w:t xml:space="preserve"> </w:t>
      </w:r>
    </w:p>
    <w:p w:rsidR="001B41DC" w:rsidRDefault="001B41DC" w:rsidP="001B41DC">
      <w:pPr>
        <w:pStyle w:val="Odstavecseseznamem"/>
      </w:pPr>
    </w:p>
    <w:p w:rsidR="0027259C" w:rsidRDefault="00DA473E" w:rsidP="004E3466">
      <w:pPr>
        <w:pStyle w:val="Odstavecseseznamem"/>
        <w:numPr>
          <w:ilvl w:val="0"/>
          <w:numId w:val="15"/>
        </w:numPr>
        <w:ind w:left="0" w:firstLine="0"/>
        <w:jc w:val="both"/>
      </w:pPr>
      <w:r>
        <w:t>Za porušení povinnosti mlčenlivosti dle čl.</w:t>
      </w:r>
      <w:r w:rsidR="00502003">
        <w:t xml:space="preserve"> </w:t>
      </w:r>
      <w:r w:rsidR="00CE21B6">
        <w:t>15.</w:t>
      </w:r>
      <w:r w:rsidR="003C52D0">
        <w:t xml:space="preserve">2 </w:t>
      </w:r>
      <w:r w:rsidR="00502003">
        <w:t xml:space="preserve">písm. </w:t>
      </w:r>
      <w:r w:rsidR="005C765D">
        <w:t>c</w:t>
      </w:r>
      <w:r w:rsidR="003C52D0">
        <w:t xml:space="preserve">) </w:t>
      </w:r>
      <w:r w:rsidR="007F3CB9">
        <w:t xml:space="preserve">a čl. </w:t>
      </w:r>
      <w:proofErr w:type="gramStart"/>
      <w:r w:rsidR="00CE21B6">
        <w:t>17.</w:t>
      </w:r>
      <w:r w:rsidR="00AA4421">
        <w:t>2</w:t>
      </w:r>
      <w:r w:rsidR="007F3CB9">
        <w:t>.</w:t>
      </w:r>
      <w:r w:rsidR="00D26B00">
        <w:t xml:space="preserve"> </w:t>
      </w:r>
      <w:r w:rsidR="00CE21B6">
        <w:t>t</w:t>
      </w:r>
      <w:r w:rsidR="00D26B00">
        <w:t>éto</w:t>
      </w:r>
      <w:proofErr w:type="gramEnd"/>
      <w:r w:rsidR="00D26B00">
        <w:t xml:space="preserve"> smlouvy</w:t>
      </w:r>
      <w:r w:rsidR="007F3CB9">
        <w:t xml:space="preserve"> </w:t>
      </w:r>
      <w:r w:rsidR="0097702F" w:rsidRPr="009604E4">
        <w:t xml:space="preserve">je zhotovitel povinen zaplatit objednateli smluvní pokutu ve výši </w:t>
      </w:r>
      <w:r w:rsidR="00102E19">
        <w:t>40</w:t>
      </w:r>
      <w:r w:rsidR="007F3CB9">
        <w:t xml:space="preserve"> </w:t>
      </w:r>
      <w:r w:rsidR="00102E19">
        <w:t>000,</w:t>
      </w:r>
      <w:r w:rsidR="00102E19" w:rsidRPr="009604E4">
        <w:t xml:space="preserve">- </w:t>
      </w:r>
      <w:r w:rsidR="003767D7" w:rsidRPr="009604E4">
        <w:t>Kč za každý jednotlivý případ.</w:t>
      </w:r>
    </w:p>
    <w:p w:rsidR="0097702F" w:rsidRPr="009604E4" w:rsidRDefault="0097702F" w:rsidP="009604E4">
      <w:pPr>
        <w:ind w:left="567" w:hanging="567"/>
        <w:jc w:val="both"/>
        <w:rPr>
          <w:color w:val="FF0000"/>
        </w:rPr>
      </w:pPr>
    </w:p>
    <w:p w:rsidR="0097702F" w:rsidRPr="009604E4" w:rsidRDefault="0097702F" w:rsidP="004E3466">
      <w:pPr>
        <w:pStyle w:val="Zkladntextodsazen2"/>
        <w:numPr>
          <w:ilvl w:val="0"/>
          <w:numId w:val="15"/>
        </w:numPr>
        <w:tabs>
          <w:tab w:val="left" w:pos="709"/>
          <w:tab w:val="left" w:pos="1134"/>
        </w:tabs>
        <w:spacing w:after="0" w:line="240" w:lineRule="auto"/>
        <w:ind w:left="0" w:firstLine="0"/>
        <w:jc w:val="both"/>
      </w:pPr>
      <w:r w:rsidRPr="009604E4">
        <w:t xml:space="preserve">V případě prodlení objednatele s úhradou faktury ve sjednané lhůtě splatnosti, zaplatí objednatel zhotoviteli úrok z prodlení ve výši </w:t>
      </w:r>
      <w:r w:rsidR="00A046BC">
        <w:t>stanovené nařízením vlády č. 351/2013 Sb</w:t>
      </w:r>
      <w:r w:rsidRPr="009604E4">
        <w:t>.</w:t>
      </w:r>
    </w:p>
    <w:p w:rsidR="0097702F" w:rsidRPr="009604E4" w:rsidRDefault="0097702F" w:rsidP="009604E4">
      <w:pPr>
        <w:pStyle w:val="Zkladntextodsazen2"/>
        <w:spacing w:after="0" w:line="240" w:lineRule="auto"/>
        <w:ind w:left="567" w:hanging="567"/>
        <w:jc w:val="both"/>
      </w:pPr>
    </w:p>
    <w:p w:rsidR="009604E4" w:rsidRDefault="0097702F" w:rsidP="004E3466">
      <w:pPr>
        <w:pStyle w:val="Zkladntextodsazen2"/>
        <w:numPr>
          <w:ilvl w:val="0"/>
          <w:numId w:val="15"/>
        </w:numPr>
        <w:spacing w:after="0" w:line="240" w:lineRule="auto"/>
        <w:ind w:left="0" w:firstLine="0"/>
        <w:jc w:val="both"/>
      </w:pPr>
      <w:r w:rsidRPr="009604E4">
        <w:t>Právo fakturovat a vymáhat smluvní pokuty a úroky z prodlení vzniká prvním dnem následujícím po marném uplynutí lhůty. Smluvní pokuty a úroky z prodlení jsou splatné</w:t>
      </w:r>
      <w:r w:rsidR="00413150">
        <w:br/>
      </w:r>
      <w:r w:rsidRPr="009604E4">
        <w:t>do 30 kalendářních dní ode dne doručení oznámení. Právo na fakturování a vymáhání smluvních pokut a úroků z prodlení nevznikne po dobu, po kterou zdržení proveditelné platby zavinil peněžní ústav.</w:t>
      </w:r>
    </w:p>
    <w:p w:rsidR="003C52D0" w:rsidRPr="009604E4" w:rsidRDefault="003C52D0" w:rsidP="003C52D0">
      <w:pPr>
        <w:pStyle w:val="Zkladntextodsazen2"/>
        <w:spacing w:after="0" w:line="240" w:lineRule="auto"/>
        <w:ind w:left="567"/>
        <w:jc w:val="both"/>
      </w:pPr>
    </w:p>
    <w:p w:rsidR="00510518" w:rsidRPr="009604E4" w:rsidRDefault="0097702F" w:rsidP="004E3466">
      <w:pPr>
        <w:pStyle w:val="Zkladntextodsazen2"/>
        <w:numPr>
          <w:ilvl w:val="0"/>
          <w:numId w:val="15"/>
        </w:numPr>
        <w:spacing w:after="0" w:line="240" w:lineRule="auto"/>
        <w:ind w:left="0" w:firstLine="0"/>
        <w:jc w:val="both"/>
      </w:pPr>
      <w:r w:rsidRPr="009604E4">
        <w:rPr>
          <w:iCs/>
        </w:rPr>
        <w:t>Smluvní strany se dohodly, že smluvní pokuty a úroky z prodlení hradí povinná strana bez ohledu na to, zda a v jaké výši vznikla druhé smluvní straně v této souvislosti</w:t>
      </w:r>
      <w:r w:rsidR="00281D31">
        <w:rPr>
          <w:iCs/>
        </w:rPr>
        <w:t xml:space="preserve"> </w:t>
      </w:r>
      <w:r w:rsidR="00D81674">
        <w:rPr>
          <w:iCs/>
        </w:rPr>
        <w:t>újma</w:t>
      </w:r>
      <w:r w:rsidRPr="009604E4">
        <w:rPr>
          <w:iCs/>
        </w:rPr>
        <w:t xml:space="preserve">, </w:t>
      </w:r>
      <w:r w:rsidR="00D81674">
        <w:rPr>
          <w:iCs/>
        </w:rPr>
        <w:t>újma</w:t>
      </w:r>
      <w:r w:rsidR="00281D31">
        <w:rPr>
          <w:iCs/>
        </w:rPr>
        <w:t xml:space="preserve"> </w:t>
      </w:r>
      <w:r w:rsidRPr="009604E4">
        <w:rPr>
          <w:iCs/>
        </w:rPr>
        <w:t xml:space="preserve">je vymahatelná v plné výši a samostatně vedle smluvní pokuty.  </w:t>
      </w:r>
      <w:r w:rsidR="00510518">
        <w:rPr>
          <w:iCs/>
        </w:rPr>
        <w:t>Daňový doklad, na základě kterého bude uplatněna smluvní pokuta a výše úroku</w:t>
      </w:r>
      <w:r w:rsidR="00DC1614">
        <w:rPr>
          <w:iCs/>
        </w:rPr>
        <w:t>,</w:t>
      </w:r>
      <w:r w:rsidR="00510518">
        <w:rPr>
          <w:iCs/>
        </w:rPr>
        <w:t xml:space="preserve"> musí mít náležitosti uvedené v čl. VI</w:t>
      </w:r>
      <w:r w:rsidR="00E90245">
        <w:rPr>
          <w:iCs/>
        </w:rPr>
        <w:t>.</w:t>
      </w:r>
      <w:r w:rsidR="00510518">
        <w:rPr>
          <w:iCs/>
        </w:rPr>
        <w:t xml:space="preserve"> této smlouvy.</w:t>
      </w:r>
      <w:r w:rsidR="00510518" w:rsidRPr="009604E4">
        <w:rPr>
          <w:iCs/>
        </w:rPr>
        <w:t xml:space="preserve">  </w:t>
      </w:r>
    </w:p>
    <w:p w:rsidR="0097702F" w:rsidRDefault="0097702F" w:rsidP="0097702F">
      <w:pPr>
        <w:jc w:val="both"/>
        <w:rPr>
          <w:b/>
        </w:rPr>
      </w:pPr>
    </w:p>
    <w:p w:rsidR="00E858C8" w:rsidRDefault="00E858C8" w:rsidP="0097702F">
      <w:pPr>
        <w:jc w:val="both"/>
        <w:rPr>
          <w:b/>
        </w:rPr>
      </w:pPr>
    </w:p>
    <w:p w:rsidR="00E858C8" w:rsidRDefault="00E858C8" w:rsidP="0097702F">
      <w:pPr>
        <w:jc w:val="both"/>
        <w:rPr>
          <w:b/>
        </w:rPr>
      </w:pPr>
    </w:p>
    <w:p w:rsidR="00E858C8" w:rsidRDefault="00E858C8" w:rsidP="0097702F">
      <w:pPr>
        <w:jc w:val="both"/>
        <w:rPr>
          <w:b/>
        </w:rPr>
      </w:pPr>
    </w:p>
    <w:p w:rsidR="00E858C8" w:rsidRDefault="00E858C8" w:rsidP="0097702F">
      <w:pPr>
        <w:jc w:val="both"/>
        <w:rPr>
          <w:b/>
        </w:rPr>
      </w:pPr>
    </w:p>
    <w:p w:rsidR="0097702F" w:rsidRDefault="0097702F" w:rsidP="0097702F">
      <w:pPr>
        <w:jc w:val="center"/>
        <w:rPr>
          <w:b/>
        </w:rPr>
      </w:pPr>
      <w:r>
        <w:rPr>
          <w:b/>
        </w:rPr>
        <w:lastRenderedPageBreak/>
        <w:t>X</w:t>
      </w:r>
      <w:r w:rsidR="0073034E">
        <w:rPr>
          <w:b/>
        </w:rPr>
        <w:t>IV</w:t>
      </w:r>
      <w:r>
        <w:rPr>
          <w:b/>
        </w:rPr>
        <w:t>.</w:t>
      </w:r>
    </w:p>
    <w:p w:rsidR="0097702F" w:rsidRPr="008B44E5" w:rsidRDefault="0097702F" w:rsidP="0097702F">
      <w:pPr>
        <w:jc w:val="center"/>
        <w:rPr>
          <w:b/>
          <w:i/>
        </w:rPr>
      </w:pPr>
      <w:r w:rsidRPr="008B44E5">
        <w:rPr>
          <w:b/>
          <w:i/>
        </w:rPr>
        <w:t xml:space="preserve">Záruka za jakost a odpovědnost za vady </w:t>
      </w:r>
    </w:p>
    <w:p w:rsidR="0097702F" w:rsidRDefault="0097702F" w:rsidP="004E3466">
      <w:pPr>
        <w:pStyle w:val="Odstavecseseznamem"/>
        <w:numPr>
          <w:ilvl w:val="0"/>
          <w:numId w:val="16"/>
        </w:numPr>
        <w:spacing w:before="120"/>
        <w:ind w:left="0" w:firstLine="0"/>
        <w:jc w:val="both"/>
      </w:pPr>
      <w:r>
        <w:t xml:space="preserve">Záruční doba na dokončené dílo byla sjednána dohodou smluvních stran v délce </w:t>
      </w:r>
      <w:proofErr w:type="gramStart"/>
      <w:r>
        <w:t xml:space="preserve">trvání </w:t>
      </w:r>
      <w:r w:rsidRPr="00D26B00">
        <w:rPr>
          <w:b/>
        </w:rPr>
        <w:t xml:space="preserve">..................... </w:t>
      </w:r>
      <w:r w:rsidRPr="00E90245">
        <w:rPr>
          <w:highlight w:val="yellow"/>
        </w:rPr>
        <w:t>měsíců</w:t>
      </w:r>
      <w:proofErr w:type="gramEnd"/>
      <w:r w:rsidRPr="00E90245">
        <w:rPr>
          <w:highlight w:val="yellow"/>
        </w:rPr>
        <w:t xml:space="preserve"> </w:t>
      </w:r>
      <w:r w:rsidR="00BC7265" w:rsidRPr="0035541D">
        <w:rPr>
          <w:highlight w:val="yellow"/>
        </w:rPr>
        <w:t xml:space="preserve">(doplní uchazeč, </w:t>
      </w:r>
      <w:r w:rsidR="00BC7265" w:rsidRPr="0035541D">
        <w:rPr>
          <w:b/>
          <w:highlight w:val="yellow"/>
        </w:rPr>
        <w:t>min. 60 měsíců,</w:t>
      </w:r>
      <w:r w:rsidR="00BC7265" w:rsidRPr="0035541D">
        <w:rPr>
          <w:highlight w:val="yellow"/>
        </w:rPr>
        <w:t>)</w:t>
      </w:r>
      <w:r w:rsidR="003C52D0" w:rsidRPr="0035541D">
        <w:t xml:space="preserve"> </w:t>
      </w:r>
      <w:r w:rsidRPr="00E90245">
        <w:t>od převzetí dokončeného díla bez vad. Záruční doba se vztahuje na veškeré použité materiály, komponenty, technologie</w:t>
      </w:r>
      <w:r w:rsidR="000A00F4">
        <w:br/>
      </w:r>
      <w:r w:rsidRPr="00E90245">
        <w:t>a zařízení. Pro otázky záruky za jakost díla touto smlouvou</w:t>
      </w:r>
      <w:r>
        <w:t xml:space="preserve"> neupravené platí přiměřeně ustanovení § </w:t>
      </w:r>
      <w:r w:rsidR="00B8272F">
        <w:t>2113 a násl. OZ.</w:t>
      </w:r>
    </w:p>
    <w:p w:rsidR="0097702F" w:rsidRDefault="0097702F" w:rsidP="009604E4">
      <w:pPr>
        <w:ind w:left="567" w:hanging="567"/>
        <w:jc w:val="both"/>
      </w:pPr>
    </w:p>
    <w:p w:rsidR="0097702F" w:rsidRDefault="0097702F" w:rsidP="004E3466">
      <w:pPr>
        <w:pStyle w:val="Odstavecseseznamem"/>
        <w:numPr>
          <w:ilvl w:val="0"/>
          <w:numId w:val="16"/>
        </w:numPr>
        <w:spacing w:after="120"/>
        <w:ind w:left="0" w:firstLine="0"/>
        <w:jc w:val="both"/>
      </w:pPr>
      <w:r>
        <w:t>Zhotovitel je povinen nejpozději do 7 kalendářních dnů po obdržení oznámení</w:t>
      </w:r>
      <w:r w:rsidR="000A00F4">
        <w:br/>
      </w:r>
      <w:r>
        <w:t>o vadách (dále jen „reklamaci“) písemně oznámit objednateli, zda vady uznává. Pokud tak</w:t>
      </w:r>
      <w:r w:rsidR="000A00F4">
        <w:br/>
      </w:r>
      <w:r>
        <w:t>ve lhůtě neučiní, má se za to že vady uznal. Zhotovitel je povinen odstranit vady, které uznal</w:t>
      </w:r>
      <w:r w:rsidR="00C27C24">
        <w:t>,</w:t>
      </w:r>
      <w:r>
        <w:t xml:space="preserve"> do </w:t>
      </w:r>
      <w:r w:rsidR="00E90245">
        <w:t xml:space="preserve">15 </w:t>
      </w:r>
      <w:r>
        <w:t>kalendářních dnů od okamžiku, kdy obdržel oznámení o vadách</w:t>
      </w:r>
      <w:r w:rsidR="00E90245">
        <w:t>, nedohodnou-li se smluvní strany jinak</w:t>
      </w:r>
      <w:r>
        <w:t xml:space="preserve">. </w:t>
      </w:r>
    </w:p>
    <w:p w:rsidR="00DC1BAE" w:rsidRDefault="00DC1BAE" w:rsidP="00DC1BAE">
      <w:pPr>
        <w:pStyle w:val="Odstavecseseznamem"/>
        <w:ind w:left="567"/>
        <w:jc w:val="both"/>
      </w:pPr>
    </w:p>
    <w:p w:rsidR="0097702F" w:rsidRDefault="0097702F" w:rsidP="004E3466">
      <w:pPr>
        <w:pStyle w:val="Odstavecseseznamem"/>
        <w:numPr>
          <w:ilvl w:val="0"/>
          <w:numId w:val="16"/>
        </w:numPr>
        <w:ind w:left="0" w:firstLine="0"/>
        <w:jc w:val="both"/>
      </w:pPr>
      <w:r>
        <w:t xml:space="preserve">Pokud zhotovitel neodstraní ve lhůtě dle </w:t>
      </w:r>
      <w:r w:rsidR="0035541D">
        <w:t>čl</w:t>
      </w:r>
      <w:r w:rsidR="00413150">
        <w:t xml:space="preserve">. </w:t>
      </w:r>
      <w:r w:rsidR="00124BA9">
        <w:t>14</w:t>
      </w:r>
      <w:r w:rsidR="0035541D">
        <w:t xml:space="preserve">. </w:t>
      </w:r>
      <w:r w:rsidR="00B01E39">
        <w:t>2</w:t>
      </w:r>
      <w:r>
        <w:t>.</w:t>
      </w:r>
      <w:r w:rsidR="00D26B00">
        <w:t xml:space="preserve"> této smlouvy </w:t>
      </w:r>
      <w:r>
        <w:t>vady, které uznal, je objednatel oprávněn nechat vady odstranit třetí osobou a vznikl</w:t>
      </w:r>
      <w:r w:rsidR="002A2128">
        <w:t>é</w:t>
      </w:r>
      <w:r>
        <w:t xml:space="preserve"> náklady přeúčtovat zhotoviteli. </w:t>
      </w:r>
    </w:p>
    <w:p w:rsidR="0097702F" w:rsidRDefault="0097702F" w:rsidP="009604E4">
      <w:pPr>
        <w:ind w:left="567" w:hanging="567"/>
        <w:jc w:val="both"/>
      </w:pPr>
    </w:p>
    <w:p w:rsidR="0097702F" w:rsidRDefault="0097702F" w:rsidP="004E3466">
      <w:pPr>
        <w:pStyle w:val="Odstavecseseznamem"/>
        <w:numPr>
          <w:ilvl w:val="0"/>
          <w:numId w:val="16"/>
        </w:numPr>
        <w:ind w:left="0" w:firstLine="0"/>
        <w:jc w:val="both"/>
      </w:pPr>
      <w:r>
        <w:t>Reklamace se uplatňují přímo u zhotovitele a to písemně, telefonicky</w:t>
      </w:r>
      <w:r w:rsidR="00DC1BAE">
        <w:t>,</w:t>
      </w:r>
      <w:r>
        <w:t xml:space="preserve"> faxem</w:t>
      </w:r>
      <w:r w:rsidR="00DC1BAE">
        <w:t xml:space="preserve"> nebo emailem.</w:t>
      </w:r>
      <w:r>
        <w:t xml:space="preserve"> V případě telefonického a faxového ohlášení vady potvrdí objednatel toto ohlášení do 3 dnů písemně. </w:t>
      </w:r>
    </w:p>
    <w:p w:rsidR="0097702F" w:rsidRDefault="0097702F" w:rsidP="009604E4">
      <w:pPr>
        <w:ind w:left="567" w:hanging="567"/>
        <w:jc w:val="both"/>
      </w:pPr>
    </w:p>
    <w:p w:rsidR="0097702F" w:rsidRDefault="0097702F" w:rsidP="004E3466">
      <w:pPr>
        <w:pStyle w:val="Odstavecseseznamem"/>
        <w:numPr>
          <w:ilvl w:val="0"/>
          <w:numId w:val="16"/>
        </w:numPr>
        <w:ind w:left="0" w:firstLine="0"/>
        <w:jc w:val="both"/>
      </w:pPr>
      <w:r>
        <w:t>Zhotovitel prohlašuje, že veškeré materiály, stavební díly a zařízení použité</w:t>
      </w:r>
      <w:r w:rsidR="000A00F4">
        <w:br/>
      </w:r>
      <w:r>
        <w:t>při zhotovování díla odpovídají veškerým technickým normám a právním předpisům platným v ČR a mají takové vlastnosti, aby byla po dobu předpokládané existence stavby jen při běžné údržbě zaručena požadovaná mechanická pevnost a stabilita, požární bezpečnost, hygienické požadavky, ochrana zdraví a životního prostředí, bezpečnost při užívání, ochrana proti hluku</w:t>
      </w:r>
      <w:r w:rsidR="000A00F4">
        <w:br/>
      </w:r>
      <w:r>
        <w:t xml:space="preserve">a úspora energie.  Tuto skutečnost doloží zhotovitel </w:t>
      </w:r>
      <w:r w:rsidR="006C16A2">
        <w:t xml:space="preserve">na vyžádání objednatele </w:t>
      </w:r>
      <w:r>
        <w:t xml:space="preserve">příslušnými doklady. </w:t>
      </w:r>
    </w:p>
    <w:p w:rsidR="005705FE" w:rsidRDefault="005705FE" w:rsidP="0097702F">
      <w:pPr>
        <w:jc w:val="center"/>
        <w:rPr>
          <w:b/>
        </w:rPr>
      </w:pPr>
    </w:p>
    <w:p w:rsidR="0097702F" w:rsidRDefault="0097702F" w:rsidP="0097702F">
      <w:pPr>
        <w:jc w:val="center"/>
        <w:rPr>
          <w:b/>
        </w:rPr>
      </w:pPr>
      <w:r>
        <w:rPr>
          <w:b/>
        </w:rPr>
        <w:t>XV.</w:t>
      </w:r>
    </w:p>
    <w:p w:rsidR="0097702F" w:rsidRPr="008B44E5" w:rsidRDefault="0097702F" w:rsidP="0097702F">
      <w:pPr>
        <w:jc w:val="center"/>
        <w:rPr>
          <w:b/>
          <w:i/>
        </w:rPr>
      </w:pPr>
      <w:r w:rsidRPr="008B44E5">
        <w:rPr>
          <w:b/>
          <w:i/>
        </w:rPr>
        <w:t>Zánik smlouvy</w:t>
      </w:r>
    </w:p>
    <w:p w:rsidR="00AB76ED" w:rsidRDefault="0097702F" w:rsidP="004E3466">
      <w:pPr>
        <w:pStyle w:val="Odstavecseseznamem"/>
        <w:numPr>
          <w:ilvl w:val="0"/>
          <w:numId w:val="17"/>
        </w:numPr>
        <w:spacing w:before="120"/>
        <w:ind w:left="567" w:hanging="567"/>
      </w:pPr>
      <w:r>
        <w:t xml:space="preserve">Smluvní strany se dohodly na následujících způsobech zániku </w:t>
      </w:r>
      <w:r w:rsidR="00D26B00">
        <w:t xml:space="preserve">této </w:t>
      </w:r>
      <w:r>
        <w:t>smlouvy:</w:t>
      </w:r>
    </w:p>
    <w:p w:rsidR="0097702F" w:rsidRDefault="0097702F" w:rsidP="00AB76ED">
      <w:pPr>
        <w:pStyle w:val="Odstavecseseznamem"/>
        <w:spacing w:before="120"/>
        <w:ind w:left="567"/>
      </w:pPr>
      <w:r>
        <w:t xml:space="preserve"> </w:t>
      </w:r>
    </w:p>
    <w:p w:rsidR="0097702F" w:rsidRDefault="0097702F" w:rsidP="004E3466">
      <w:pPr>
        <w:pStyle w:val="Odstavecseseznamem"/>
        <w:numPr>
          <w:ilvl w:val="2"/>
          <w:numId w:val="17"/>
        </w:numPr>
        <w:ind w:left="567" w:hanging="141"/>
        <w:jc w:val="both"/>
      </w:pPr>
      <w:r>
        <w:t>splněním smluvního závazku řádně a včas,</w:t>
      </w:r>
    </w:p>
    <w:p w:rsidR="0097702F" w:rsidRDefault="0097702F" w:rsidP="004E3466">
      <w:pPr>
        <w:pStyle w:val="Zkladntext"/>
        <w:numPr>
          <w:ilvl w:val="2"/>
          <w:numId w:val="17"/>
        </w:numPr>
        <w:spacing w:after="0"/>
        <w:ind w:left="567" w:hanging="141"/>
        <w:jc w:val="both"/>
        <w:rPr>
          <w:szCs w:val="24"/>
        </w:rPr>
      </w:pPr>
      <w:r>
        <w:rPr>
          <w:szCs w:val="24"/>
        </w:rPr>
        <w:t>dohodou smluvních stran spojenou se vzájemným vyrovnáním účelně vynaložených</w:t>
      </w:r>
      <w:r w:rsidR="000A00F4">
        <w:rPr>
          <w:szCs w:val="24"/>
        </w:rPr>
        <w:br/>
      </w:r>
      <w:r>
        <w:rPr>
          <w:szCs w:val="24"/>
        </w:rPr>
        <w:t>a věrohodně doložených nákladů,</w:t>
      </w:r>
    </w:p>
    <w:p w:rsidR="0097702F" w:rsidRDefault="0097702F" w:rsidP="004E3466">
      <w:pPr>
        <w:pStyle w:val="Zkladntext"/>
        <w:numPr>
          <w:ilvl w:val="2"/>
          <w:numId w:val="17"/>
        </w:numPr>
        <w:spacing w:after="0"/>
        <w:ind w:left="567" w:hanging="141"/>
        <w:jc w:val="both"/>
        <w:rPr>
          <w:szCs w:val="24"/>
        </w:rPr>
      </w:pPr>
      <w:r>
        <w:rPr>
          <w:szCs w:val="24"/>
        </w:rPr>
        <w:t>jednostranným odstoupením od smlouvy pro její podstatné porušení některou</w:t>
      </w:r>
      <w:r w:rsidR="000A00F4">
        <w:rPr>
          <w:szCs w:val="24"/>
        </w:rPr>
        <w:br/>
      </w:r>
      <w:r>
        <w:rPr>
          <w:szCs w:val="24"/>
        </w:rPr>
        <w:t xml:space="preserve">ze smluvních stran nebo pro překážku, jež nastala nezávisle na vůli povinné smluvní strany. </w:t>
      </w:r>
    </w:p>
    <w:p w:rsidR="00961F43" w:rsidRPr="002D7544" w:rsidRDefault="00961F43" w:rsidP="00961F43">
      <w:pPr>
        <w:pStyle w:val="Odstavecseseznamem"/>
        <w:numPr>
          <w:ilvl w:val="2"/>
          <w:numId w:val="17"/>
        </w:numPr>
        <w:ind w:left="567" w:hanging="283"/>
        <w:jc w:val="both"/>
        <w:rPr>
          <w:snapToGrid w:val="0"/>
          <w:lang w:val="fr-FR" w:eastAsia="en-US"/>
        </w:rPr>
      </w:pPr>
      <w:r w:rsidRPr="002D7544">
        <w:rPr>
          <w:snapToGrid w:val="0"/>
          <w:lang w:val="fr-FR" w:eastAsia="en-US"/>
        </w:rPr>
        <w:t>výpovědí s tříměsíční dobou, kterou může dát kterákoliv ze smluvních stran.</w:t>
      </w:r>
    </w:p>
    <w:p w:rsidR="00961F43" w:rsidRPr="00961F43" w:rsidRDefault="00961F43" w:rsidP="00961F43">
      <w:pPr>
        <w:ind w:left="567"/>
        <w:jc w:val="both"/>
        <w:rPr>
          <w:snapToGrid w:val="0"/>
          <w:lang w:val="fr-FR" w:eastAsia="en-US"/>
        </w:rPr>
      </w:pPr>
      <w:r w:rsidRPr="002D7544">
        <w:rPr>
          <w:snapToGrid w:val="0"/>
          <w:lang w:val="fr-FR" w:eastAsia="en-US"/>
        </w:rPr>
        <w:t>Výpovědní lhůta počíná běžet prvého dne následujícího měsíce po doručení výpovědi druhé smluvní straně.</w:t>
      </w:r>
    </w:p>
    <w:p w:rsidR="00961F43" w:rsidRDefault="00961F43" w:rsidP="00961F43">
      <w:pPr>
        <w:pStyle w:val="Zkladntext"/>
        <w:spacing w:after="0"/>
        <w:ind w:left="567"/>
        <w:jc w:val="both"/>
        <w:rPr>
          <w:szCs w:val="24"/>
        </w:rPr>
      </w:pPr>
    </w:p>
    <w:p w:rsidR="0097702F" w:rsidRDefault="0097702F" w:rsidP="00E61C37">
      <w:pPr>
        <w:pStyle w:val="Zkladntext"/>
        <w:spacing w:after="0"/>
        <w:ind w:left="1276" w:hanging="283"/>
        <w:rPr>
          <w:szCs w:val="24"/>
        </w:rPr>
      </w:pPr>
    </w:p>
    <w:p w:rsidR="003657B5" w:rsidRDefault="003657B5" w:rsidP="000A00F4">
      <w:pPr>
        <w:pStyle w:val="Odstavecseseznamem"/>
        <w:numPr>
          <w:ilvl w:val="0"/>
          <w:numId w:val="17"/>
        </w:numPr>
        <w:ind w:left="0" w:firstLine="0"/>
        <w:jc w:val="both"/>
      </w:pPr>
      <w:r>
        <w:t xml:space="preserve">Smluvní strany se dohodly, že pokládají za podstatné porušení </w:t>
      </w:r>
      <w:r w:rsidR="00D26B00">
        <w:t xml:space="preserve">této </w:t>
      </w:r>
      <w:r>
        <w:t>smlouvy zejména</w:t>
      </w:r>
      <w:r w:rsidR="00835D73">
        <w:t xml:space="preserve"> (vedle dalších případů uvedených v této smlouvě)</w:t>
      </w:r>
      <w:r w:rsidR="00AB76ED">
        <w:t>:</w:t>
      </w:r>
    </w:p>
    <w:p w:rsidR="00AB76ED" w:rsidRDefault="00AB76ED" w:rsidP="00AB76ED">
      <w:pPr>
        <w:pStyle w:val="Odstavecseseznamem"/>
        <w:ind w:left="0"/>
        <w:jc w:val="both"/>
      </w:pPr>
    </w:p>
    <w:p w:rsidR="003657B5" w:rsidRDefault="003657B5" w:rsidP="004E3466">
      <w:pPr>
        <w:pStyle w:val="Odstavecseseznamem"/>
        <w:numPr>
          <w:ilvl w:val="2"/>
          <w:numId w:val="17"/>
        </w:numPr>
        <w:ind w:left="567" w:hanging="141"/>
        <w:jc w:val="both"/>
      </w:pPr>
      <w:r>
        <w:lastRenderedPageBreak/>
        <w:t xml:space="preserve">nedodání řádně (bez vad) provedeného díla ve lhůtě podle čl. </w:t>
      </w:r>
      <w:proofErr w:type="gramStart"/>
      <w:r w:rsidR="00A24D1C" w:rsidRPr="008B44E5">
        <w:t>4.</w:t>
      </w:r>
      <w:r w:rsidRPr="008B44E5">
        <w:t xml:space="preserve">3. </w:t>
      </w:r>
      <w:r w:rsidR="005705FE">
        <w:t>této</w:t>
      </w:r>
      <w:proofErr w:type="gramEnd"/>
      <w:r w:rsidR="005705FE">
        <w:t xml:space="preserve"> </w:t>
      </w:r>
      <w:r>
        <w:t xml:space="preserve">smlouvy, </w:t>
      </w:r>
    </w:p>
    <w:p w:rsidR="003657B5" w:rsidRDefault="003657B5" w:rsidP="004E3466">
      <w:pPr>
        <w:pStyle w:val="Odstavecseseznamem"/>
        <w:numPr>
          <w:ilvl w:val="2"/>
          <w:numId w:val="17"/>
        </w:numPr>
        <w:ind w:left="567" w:hanging="141"/>
        <w:jc w:val="both"/>
      </w:pPr>
      <w:r>
        <w:t xml:space="preserve">nedodržení ujednání o záruce a nedodržení ujednání o odstranění vad ve stanovených lhůtách ve čl. XIV. </w:t>
      </w:r>
      <w:r w:rsidR="00AC62EE">
        <w:t>t</w:t>
      </w:r>
      <w:r w:rsidR="00D26B00">
        <w:t xml:space="preserve">éto </w:t>
      </w:r>
      <w:r>
        <w:t>smlouvy;</w:t>
      </w:r>
      <w:r w:rsidDel="007A5BFE">
        <w:t xml:space="preserve"> </w:t>
      </w:r>
    </w:p>
    <w:p w:rsidR="0049782A" w:rsidRDefault="003657B5" w:rsidP="004E3466">
      <w:pPr>
        <w:pStyle w:val="Odstavecseseznamem"/>
        <w:numPr>
          <w:ilvl w:val="2"/>
          <w:numId w:val="17"/>
        </w:numPr>
        <w:ind w:left="567" w:hanging="141"/>
        <w:jc w:val="both"/>
      </w:pPr>
      <w:r>
        <w:t>nedodržení povinností vyplývajících z porušení povinnosti mlčenlivosti</w:t>
      </w:r>
      <w:r w:rsidR="0049782A">
        <w:t>,</w:t>
      </w:r>
    </w:p>
    <w:p w:rsidR="003657B5" w:rsidRDefault="0049782A" w:rsidP="004E3466">
      <w:pPr>
        <w:pStyle w:val="Odstavecseseznamem"/>
        <w:numPr>
          <w:ilvl w:val="2"/>
          <w:numId w:val="17"/>
        </w:numPr>
        <w:ind w:left="567" w:hanging="141"/>
        <w:jc w:val="both"/>
      </w:pPr>
      <w:r>
        <w:t xml:space="preserve">prodlení objednatele s úhradou ceny díla dle čl. </w:t>
      </w:r>
      <w:proofErr w:type="gramStart"/>
      <w:r w:rsidR="00A86A6F">
        <w:t>6.</w:t>
      </w:r>
      <w:r>
        <w:t xml:space="preserve">2. </w:t>
      </w:r>
      <w:r w:rsidR="00D26B00">
        <w:t>této</w:t>
      </w:r>
      <w:proofErr w:type="gramEnd"/>
      <w:r w:rsidR="00D26B00">
        <w:t xml:space="preserve"> </w:t>
      </w:r>
      <w:r>
        <w:t>smlouvy delší než 30 dnů.</w:t>
      </w:r>
      <w:r w:rsidR="003657B5">
        <w:t xml:space="preserve"> </w:t>
      </w:r>
    </w:p>
    <w:p w:rsidR="009604E4" w:rsidRDefault="009604E4" w:rsidP="00603439">
      <w:pPr>
        <w:ind w:left="567" w:hanging="567"/>
        <w:jc w:val="both"/>
      </w:pPr>
    </w:p>
    <w:p w:rsidR="0097702F" w:rsidRDefault="0097702F" w:rsidP="004E3466">
      <w:pPr>
        <w:pStyle w:val="Odstavecseseznamem"/>
        <w:numPr>
          <w:ilvl w:val="0"/>
          <w:numId w:val="17"/>
        </w:numPr>
        <w:ind w:left="0" w:firstLine="0"/>
        <w:jc w:val="both"/>
      </w:pPr>
      <w:r>
        <w:t xml:space="preserve">Smluvní strany se dohodly, že odstoupením od </w:t>
      </w:r>
      <w:r w:rsidR="00D26B00">
        <w:t xml:space="preserve">této </w:t>
      </w:r>
      <w:r>
        <w:t xml:space="preserve">smlouvy nezanikají mimo jiné ustanovení </w:t>
      </w:r>
      <w:r w:rsidR="00D26B00">
        <w:t xml:space="preserve">této </w:t>
      </w:r>
      <w:r>
        <w:t>smlouvy čl. XII</w:t>
      </w:r>
      <w:r w:rsidR="009D76E2">
        <w:t>I</w:t>
      </w:r>
      <w:r>
        <w:t xml:space="preserve">. a povinnost k placení smluvních pokut a úroku z prodlení vzniklá porušením </w:t>
      </w:r>
      <w:r w:rsidR="00D26B00">
        <w:t xml:space="preserve">této </w:t>
      </w:r>
      <w:r>
        <w:t>smlouvy.</w:t>
      </w:r>
      <w:r w:rsidR="005C765D" w:rsidRPr="005C765D">
        <w:t xml:space="preserve"> </w:t>
      </w:r>
      <w:r w:rsidR="005C765D">
        <w:t>Objednatel prohlašuje, že jednotlivé části díla pro něj nemají sam</w:t>
      </w:r>
      <w:r w:rsidR="0049782A">
        <w:t>y</w:t>
      </w:r>
      <w:r w:rsidR="005C765D">
        <w:t xml:space="preserve"> o sobě hospodářský význam.</w:t>
      </w:r>
    </w:p>
    <w:p w:rsidR="007F3CB9" w:rsidRDefault="007F3CB9" w:rsidP="007F3CB9">
      <w:pPr>
        <w:pStyle w:val="Odstavecseseznamem"/>
        <w:ind w:left="567"/>
        <w:jc w:val="both"/>
      </w:pPr>
    </w:p>
    <w:p w:rsidR="00657BC0" w:rsidRDefault="00E5591C" w:rsidP="004E3466">
      <w:pPr>
        <w:pStyle w:val="Odstavecseseznamem"/>
        <w:numPr>
          <w:ilvl w:val="0"/>
          <w:numId w:val="17"/>
        </w:numPr>
        <w:ind w:left="0" w:firstLine="0"/>
        <w:jc w:val="both"/>
      </w:pPr>
      <w:r w:rsidRPr="008E7512">
        <w:t xml:space="preserve">Smluvní strany se dohodly, že objednatel je oprávněn kdykoliv v průběhu insolvenčního řízení zahájeného na majetek zhotovitele odstoupit od této smlouvy. </w:t>
      </w:r>
    </w:p>
    <w:p w:rsidR="00657BC0" w:rsidRDefault="00657BC0">
      <w:pPr>
        <w:pStyle w:val="Odstavecseseznamem"/>
      </w:pPr>
    </w:p>
    <w:p w:rsidR="00657BC0" w:rsidRDefault="00E5591C" w:rsidP="004E3466">
      <w:pPr>
        <w:pStyle w:val="Odstavecseseznamem"/>
        <w:numPr>
          <w:ilvl w:val="0"/>
          <w:numId w:val="17"/>
        </w:numPr>
        <w:ind w:left="0" w:firstLine="0"/>
        <w:jc w:val="both"/>
      </w:pPr>
      <w:r w:rsidRPr="008E7512">
        <w:t xml:space="preserve">Odstoupení je účinné doručením písemného oznámení o odstoupení od </w:t>
      </w:r>
      <w:r w:rsidR="00D26B00">
        <w:t xml:space="preserve">této </w:t>
      </w:r>
      <w:r w:rsidRPr="008E7512">
        <w:t>smlouvy zhotoviteli.</w:t>
      </w:r>
    </w:p>
    <w:p w:rsidR="00C94701" w:rsidRDefault="00C94701" w:rsidP="00C94701">
      <w:pPr>
        <w:pStyle w:val="Odstavecseseznamem"/>
      </w:pPr>
    </w:p>
    <w:p w:rsidR="00C94701" w:rsidRDefault="00C94701" w:rsidP="004E3466">
      <w:pPr>
        <w:pStyle w:val="Odstavecseseznamem"/>
        <w:numPr>
          <w:ilvl w:val="0"/>
          <w:numId w:val="17"/>
        </w:numPr>
        <w:ind w:left="0" w:firstLine="0"/>
        <w:jc w:val="both"/>
      </w:pPr>
      <w:r w:rsidRPr="00072E80">
        <w:t>Dojde-li k přeměně společnosti Zhotovitele, je Zhotovitel povinen písemně oznámit tuto skutečnost Objednateli ve lhůtě 10 dnů od zápisu této změny do veřejného rejstříku. Objednatel je v tomto případě oprávněn písemně vypovědět smlouvu z důvodu přeměny společnosti druhé smluvní strany. Výpovědní doba činí 2 měsíce a počíná běžet od prvního dne měsíce následujícího po doručení výpovědi druhé smluvní straně.</w:t>
      </w:r>
    </w:p>
    <w:p w:rsidR="000A00F4" w:rsidRDefault="000A00F4" w:rsidP="00C94701">
      <w:pPr>
        <w:pStyle w:val="Odstavecseseznamem"/>
        <w:ind w:left="0"/>
        <w:jc w:val="both"/>
      </w:pPr>
    </w:p>
    <w:p w:rsidR="00797B13" w:rsidRDefault="00797B13" w:rsidP="00C94701">
      <w:pPr>
        <w:pStyle w:val="Odstavecseseznamem"/>
        <w:ind w:left="0"/>
        <w:jc w:val="both"/>
      </w:pPr>
    </w:p>
    <w:p w:rsidR="0097702F" w:rsidRDefault="0097702F" w:rsidP="0097702F">
      <w:pPr>
        <w:jc w:val="center"/>
        <w:rPr>
          <w:b/>
        </w:rPr>
      </w:pPr>
      <w:r>
        <w:rPr>
          <w:b/>
        </w:rPr>
        <w:t>XV</w:t>
      </w:r>
      <w:r w:rsidR="0073034E">
        <w:rPr>
          <w:b/>
        </w:rPr>
        <w:t>I</w:t>
      </w:r>
      <w:r>
        <w:rPr>
          <w:b/>
        </w:rPr>
        <w:t>.</w:t>
      </w:r>
    </w:p>
    <w:p w:rsidR="0097702F" w:rsidRDefault="0097702F" w:rsidP="0097702F">
      <w:pPr>
        <w:jc w:val="center"/>
        <w:rPr>
          <w:b/>
        </w:rPr>
      </w:pPr>
      <w:r>
        <w:rPr>
          <w:b/>
        </w:rPr>
        <w:t>Vlastnické právo, nebezpečí škody</w:t>
      </w:r>
    </w:p>
    <w:p w:rsidR="0097702F" w:rsidRDefault="004E3466" w:rsidP="004E3466">
      <w:pPr>
        <w:pStyle w:val="Odstavecseseznamem"/>
        <w:numPr>
          <w:ilvl w:val="0"/>
          <w:numId w:val="14"/>
        </w:numPr>
        <w:spacing w:before="120"/>
        <w:ind w:left="567" w:hanging="567"/>
      </w:pPr>
      <w:r>
        <w:t xml:space="preserve">  </w:t>
      </w:r>
      <w:r w:rsidR="0097702F">
        <w:t>Vlastníkem zhotovovaného díla je objednatel.</w:t>
      </w:r>
    </w:p>
    <w:p w:rsidR="0097702F" w:rsidRDefault="0097702F" w:rsidP="003767D7">
      <w:pPr>
        <w:ind w:left="567" w:hanging="567"/>
      </w:pPr>
    </w:p>
    <w:p w:rsidR="007F3CB9" w:rsidRDefault="007F3CB9" w:rsidP="004E3466">
      <w:pPr>
        <w:pStyle w:val="Odstavecseseznamem"/>
        <w:numPr>
          <w:ilvl w:val="0"/>
          <w:numId w:val="14"/>
        </w:numPr>
        <w:ind w:left="0" w:firstLine="0"/>
        <w:jc w:val="both"/>
      </w:pPr>
      <w:r>
        <w:t xml:space="preserve">Vlastnické právo k  materiálu, který se stane součástí díla, přechází na objednatele okamžikem jeho zabudování do stavby. </w:t>
      </w:r>
    </w:p>
    <w:p w:rsidR="0097702F" w:rsidRDefault="0097702F" w:rsidP="003767D7">
      <w:pPr>
        <w:ind w:left="567" w:hanging="567"/>
      </w:pPr>
    </w:p>
    <w:p w:rsidR="0097702F" w:rsidRDefault="0097702F" w:rsidP="004E3466">
      <w:pPr>
        <w:pStyle w:val="Odstavecseseznamem"/>
        <w:numPr>
          <w:ilvl w:val="0"/>
          <w:numId w:val="14"/>
        </w:numPr>
        <w:ind w:left="0" w:firstLine="0"/>
        <w:jc w:val="both"/>
      </w:pPr>
      <w:r>
        <w:t>Nebezpečí škody nese po celou dobu plnění předmětu smlouvy zhotovitel. Nebezpečí škody na zhotoveném díle přechází na objednatele dnem převzetí díla objednatelem podle</w:t>
      </w:r>
      <w:r w:rsidR="000A00F4">
        <w:br/>
      </w:r>
      <w:r>
        <w:t xml:space="preserve">čl. </w:t>
      </w:r>
      <w:r w:rsidR="0035541D">
        <w:t xml:space="preserve">XII. odst. </w:t>
      </w:r>
      <w:proofErr w:type="gramStart"/>
      <w:r w:rsidR="00795FC4">
        <w:t>12.</w:t>
      </w:r>
      <w:r>
        <w:t xml:space="preserve">2. </w:t>
      </w:r>
      <w:r w:rsidR="00D26B00">
        <w:t>této</w:t>
      </w:r>
      <w:proofErr w:type="gramEnd"/>
      <w:r w:rsidR="00D26B00">
        <w:t xml:space="preserve"> </w:t>
      </w:r>
      <w:r>
        <w:t>smlouvy.</w:t>
      </w:r>
    </w:p>
    <w:p w:rsidR="00236C40" w:rsidRDefault="00236C40" w:rsidP="0097702F">
      <w:pPr>
        <w:jc w:val="center"/>
        <w:rPr>
          <w:b/>
        </w:rPr>
      </w:pPr>
    </w:p>
    <w:p w:rsidR="00AB76ED" w:rsidRDefault="00AB76ED" w:rsidP="0097702F">
      <w:pPr>
        <w:jc w:val="center"/>
        <w:rPr>
          <w:b/>
        </w:rPr>
      </w:pPr>
    </w:p>
    <w:p w:rsidR="0097702F" w:rsidRDefault="0097702F" w:rsidP="0097702F">
      <w:pPr>
        <w:jc w:val="center"/>
        <w:rPr>
          <w:b/>
        </w:rPr>
      </w:pPr>
      <w:r>
        <w:rPr>
          <w:b/>
        </w:rPr>
        <w:t>XVI</w:t>
      </w:r>
      <w:r w:rsidR="0073034E">
        <w:rPr>
          <w:b/>
        </w:rPr>
        <w:t>I</w:t>
      </w:r>
      <w:r>
        <w:rPr>
          <w:b/>
        </w:rPr>
        <w:t xml:space="preserve">. </w:t>
      </w:r>
    </w:p>
    <w:p w:rsidR="0097702F" w:rsidRDefault="0097702F" w:rsidP="0097702F">
      <w:pPr>
        <w:jc w:val="center"/>
        <w:rPr>
          <w:b/>
        </w:rPr>
      </w:pPr>
      <w:r>
        <w:rPr>
          <w:b/>
        </w:rPr>
        <w:t>Závěrečná ustanovení</w:t>
      </w:r>
    </w:p>
    <w:p w:rsidR="0022449E" w:rsidRDefault="0022449E" w:rsidP="004E3466">
      <w:pPr>
        <w:pStyle w:val="Odstavecseseznamem"/>
        <w:numPr>
          <w:ilvl w:val="0"/>
          <w:numId w:val="19"/>
        </w:numPr>
        <w:spacing w:before="120"/>
        <w:ind w:left="0" w:firstLine="0"/>
        <w:jc w:val="both"/>
      </w:pPr>
      <w:r>
        <w:t>Smluvní strany se dohodly, že v záležitostech touto smlouvou přímo neupravených se jejich vzájemná práva a povinnosti budou řídit příslušnými ustanoveními OZ, v</w:t>
      </w:r>
      <w:r w:rsidR="00A022E0">
        <w:t>e znění pozdějších předpisů</w:t>
      </w:r>
      <w:r>
        <w:t>.</w:t>
      </w:r>
    </w:p>
    <w:p w:rsidR="001B41DC" w:rsidRDefault="001B41DC" w:rsidP="001B41DC">
      <w:pPr>
        <w:pStyle w:val="Odstavecseseznamem"/>
        <w:ind w:left="567"/>
        <w:jc w:val="both"/>
      </w:pPr>
    </w:p>
    <w:p w:rsidR="001B41DC" w:rsidRPr="004329CB" w:rsidRDefault="001B41DC" w:rsidP="004E3466">
      <w:pPr>
        <w:pStyle w:val="Odstavecseseznamem"/>
        <w:numPr>
          <w:ilvl w:val="0"/>
          <w:numId w:val="19"/>
        </w:numPr>
        <w:spacing w:after="120"/>
        <w:ind w:left="0" w:firstLine="0"/>
        <w:jc w:val="both"/>
        <w:rPr>
          <w:snapToGrid w:val="0"/>
          <w:lang w:eastAsia="en-US"/>
        </w:rPr>
      </w:pPr>
      <w:r w:rsidRPr="004329CB">
        <w:rPr>
          <w:snapToGrid w:val="0"/>
          <w:lang w:eastAsia="en-US"/>
        </w:rPr>
        <w:t>Zhotovitel se zavazuje během zhotovování</w:t>
      </w:r>
      <w:r>
        <w:rPr>
          <w:snapToGrid w:val="0"/>
          <w:lang w:eastAsia="en-US"/>
        </w:rPr>
        <w:t xml:space="preserve"> </w:t>
      </w:r>
      <w:r w:rsidRPr="004329CB">
        <w:rPr>
          <w:snapToGrid w:val="0"/>
          <w:lang w:eastAsia="en-US"/>
        </w:rPr>
        <w:t>díla i po jeho předání objednateli, zachovávat mlčenlivost o všech skutečnostech, o kterých se dozví od objednatele v souvislosti se zhotovením díla. Zhotovitel odpovídá za porušení mlčenlivosti svými zaměstnanci, jakož</w:t>
      </w:r>
      <w:r w:rsidR="000A00F4">
        <w:rPr>
          <w:snapToGrid w:val="0"/>
          <w:lang w:eastAsia="en-US"/>
        </w:rPr>
        <w:br/>
      </w:r>
      <w:r w:rsidRPr="004329CB">
        <w:rPr>
          <w:snapToGrid w:val="0"/>
          <w:lang w:eastAsia="en-US"/>
        </w:rPr>
        <w:t>i třetími osobami, které se na provádění díla podílejí</w:t>
      </w:r>
      <w:r>
        <w:rPr>
          <w:snapToGrid w:val="0"/>
          <w:lang w:eastAsia="en-US"/>
        </w:rPr>
        <w:t>.</w:t>
      </w:r>
    </w:p>
    <w:p w:rsidR="0022449E" w:rsidRDefault="0022449E" w:rsidP="0022449E">
      <w:pPr>
        <w:pStyle w:val="Odstavecseseznamem"/>
        <w:ind w:left="567"/>
        <w:jc w:val="both"/>
      </w:pPr>
    </w:p>
    <w:p w:rsidR="00405176" w:rsidRPr="00312A12" w:rsidRDefault="0022449E" w:rsidP="004E3466">
      <w:pPr>
        <w:pStyle w:val="Odstavecseseznamem"/>
        <w:numPr>
          <w:ilvl w:val="0"/>
          <w:numId w:val="19"/>
        </w:numPr>
        <w:ind w:left="0" w:firstLine="0"/>
        <w:jc w:val="both"/>
      </w:pPr>
      <w:r w:rsidRPr="00312A12">
        <w:rPr>
          <w:snapToGrid w:val="0"/>
          <w:lang w:eastAsia="en-US"/>
        </w:rPr>
        <w:lastRenderedPageBreak/>
        <w:t>Zhotovitel bere na vědomí, že objednatel má povinnost dle § 147a odst. 1) ZVZ uveřejnit na svém profilu smlouvu uzavřenou na tuto zakázku včetně všech jejich změn</w:t>
      </w:r>
      <w:r w:rsidR="000A00F4">
        <w:rPr>
          <w:snapToGrid w:val="0"/>
          <w:lang w:eastAsia="en-US"/>
        </w:rPr>
        <w:br/>
      </w:r>
      <w:r w:rsidRPr="00312A12">
        <w:rPr>
          <w:snapToGrid w:val="0"/>
          <w:lang w:eastAsia="en-US"/>
        </w:rPr>
        <w:t>a dodatků, výši skutečně uhrazené ceny za plnění této veřejné zakázky</w:t>
      </w:r>
      <w:r w:rsidR="00E5591C">
        <w:rPr>
          <w:snapToGrid w:val="0"/>
          <w:lang w:eastAsia="en-US"/>
        </w:rPr>
        <w:t xml:space="preserve"> a seznam subdodavatelů</w:t>
      </w:r>
      <w:r>
        <w:rPr>
          <w:snapToGrid w:val="0"/>
          <w:lang w:eastAsia="en-US"/>
        </w:rPr>
        <w:t>.</w:t>
      </w:r>
    </w:p>
    <w:p w:rsidR="0022449E" w:rsidRDefault="0022449E" w:rsidP="0022449E">
      <w:pPr>
        <w:pStyle w:val="Odstavecseseznamem"/>
        <w:ind w:left="567"/>
        <w:jc w:val="both"/>
      </w:pPr>
    </w:p>
    <w:p w:rsidR="0022449E" w:rsidRDefault="0022449E" w:rsidP="004E3466">
      <w:pPr>
        <w:pStyle w:val="Odstavecseseznamem"/>
        <w:numPr>
          <w:ilvl w:val="0"/>
          <w:numId w:val="19"/>
        </w:numPr>
        <w:spacing w:after="200"/>
        <w:ind w:left="0" w:firstLine="0"/>
        <w:jc w:val="both"/>
      </w:pPr>
      <w:r>
        <w:t>Zhotovitel</w:t>
      </w:r>
      <w:r w:rsidRPr="00320D42">
        <w:t xml:space="preserve"> je </w:t>
      </w:r>
      <w:r>
        <w:t xml:space="preserve">dále </w:t>
      </w:r>
      <w:r w:rsidRPr="00320D42">
        <w:t>povinen předložit objednateli ve lhůtách stanovených v</w:t>
      </w:r>
      <w:r>
        <w:t> </w:t>
      </w:r>
      <w:r w:rsidRPr="00320D42">
        <w:t>§</w:t>
      </w:r>
      <w:r>
        <w:t> </w:t>
      </w:r>
      <w:r w:rsidRPr="00320D42">
        <w:t>147a</w:t>
      </w:r>
      <w:r>
        <w:t> </w:t>
      </w:r>
      <w:r w:rsidR="00E56CFA">
        <w:t>ZVZ</w:t>
      </w:r>
      <w:r w:rsidRPr="00320D42">
        <w:t xml:space="preserve"> seznam subdodavatelů, ve kterém uvede subdodavatele, jimž za plnění subdodávky uhradil více než 10 % z části ceny veřejné zakázky, uhrazené </w:t>
      </w:r>
      <w:r>
        <w:t>zhotovitelem</w:t>
      </w:r>
      <w:r w:rsidRPr="0046072A">
        <w:t xml:space="preserve"> v jednom kalendářním roce</w:t>
      </w:r>
      <w:r w:rsidRPr="00320D42">
        <w:t xml:space="preserve">. Má-li subdodavatel uvedený v seznamu formu akciové společnosti, bude přílohou seznamu i seznam vlastníků akcií, jejichž souhrnná jmenovitá hodnota přesahuje 10 % základního kapitálu, vyhotovený ve lhůtě 90 dnů před dnem předložení seznamu subdodavatelů. </w:t>
      </w:r>
      <w:r>
        <w:t>Zhotovitel</w:t>
      </w:r>
      <w:r w:rsidRPr="00320D42">
        <w:t xml:space="preserve"> předkládá seznam subdodavatelů i tehdy, pokud v nabídce uvedl, že nezamýšlí zadat </w:t>
      </w:r>
      <w:proofErr w:type="gramStart"/>
      <w:r w:rsidRPr="00320D42">
        <w:t>část(i) veřejné</w:t>
      </w:r>
      <w:proofErr w:type="gramEnd"/>
      <w:r w:rsidRPr="00320D42">
        <w:t xml:space="preserve"> zakázky jinému subjektu.</w:t>
      </w:r>
    </w:p>
    <w:p w:rsidR="00E858C8" w:rsidRDefault="00E858C8" w:rsidP="00E858C8">
      <w:pPr>
        <w:pStyle w:val="Odstavecseseznamem"/>
      </w:pPr>
    </w:p>
    <w:p w:rsidR="0022449E" w:rsidRPr="00E21A81" w:rsidRDefault="0022449E" w:rsidP="004E3466">
      <w:pPr>
        <w:pStyle w:val="Odstavecseseznamem"/>
        <w:numPr>
          <w:ilvl w:val="0"/>
          <w:numId w:val="19"/>
        </w:numPr>
        <w:ind w:left="0" w:firstLine="0"/>
        <w:jc w:val="both"/>
      </w:pPr>
      <w:r w:rsidRPr="00E21A81">
        <w:t xml:space="preserve">Zhotovitel pojistí svým jménem a na své náklady vlastní stavební práce, které jsou předmětem Smlouvy, zařízení a majetek, tvoří zařízení staveniště, a to včetně pojištění proti živelným pohromám, vlastní dodávky po dobu jejich dopravy, sebe ve smyslu odpovědnosti vůči třetím osobám nebo jejich majetku a své pracovníky pro případ své povinnosti nahradit újmu při pracovním úrazu nebo nemoci z povolání. Výše </w:t>
      </w:r>
      <w:r w:rsidR="00695D32">
        <w:t>pojistného plnění</w:t>
      </w:r>
      <w:r w:rsidR="00695D32" w:rsidRPr="00E21A81">
        <w:t xml:space="preserve"> </w:t>
      </w:r>
      <w:r w:rsidRPr="00E21A81">
        <w:t xml:space="preserve">se bude rovnat </w:t>
      </w:r>
      <w:r w:rsidR="00236C40" w:rsidRPr="00236C40">
        <w:t xml:space="preserve">minimálně výši </w:t>
      </w:r>
      <w:r w:rsidR="00AB76ED">
        <w:t xml:space="preserve">smluvní </w:t>
      </w:r>
      <w:r w:rsidR="00236C40" w:rsidRPr="00236C40">
        <w:t>ceny. Dále pojistí sebe ve smyslu odpovědnosti za škodu způsobenou uchazečem třetí osobě nebo jejich majetku, s minimálním pojistným plnění</w:t>
      </w:r>
      <w:r w:rsidR="000A00F4">
        <w:br/>
      </w:r>
      <w:r w:rsidR="00236C40" w:rsidRPr="00236C40">
        <w:t>ve výši 15 000 000,- Kč, slovy patnáct milionů korun českých (dále jen „pojistná smlouva“)</w:t>
      </w:r>
      <w:r w:rsidR="00AB76ED">
        <w:t>.</w:t>
      </w:r>
      <w:r w:rsidR="00695D32">
        <w:t xml:space="preserve"> Výše spoluúčasti zhotovitele nesmí být vyšší než 10 %.</w:t>
      </w:r>
      <w:r w:rsidR="003A2FC7">
        <w:t xml:space="preserve"> </w:t>
      </w:r>
      <w:r w:rsidRPr="00E21A81">
        <w:t>Pojistná smlouva bude platná</w:t>
      </w:r>
      <w:r w:rsidR="00634340" w:rsidRPr="00E21A81">
        <w:t xml:space="preserve"> a účinná</w:t>
      </w:r>
      <w:r w:rsidRPr="00E21A81">
        <w:t xml:space="preserve"> po celou dobu trvání </w:t>
      </w:r>
      <w:r w:rsidR="00D26B00" w:rsidRPr="00E21A81">
        <w:t>této smlouvy</w:t>
      </w:r>
      <w:r w:rsidRPr="00E21A81">
        <w:t>.</w:t>
      </w:r>
      <w:r w:rsidR="00AB76ED">
        <w:t xml:space="preserve"> </w:t>
      </w:r>
      <w:r w:rsidRPr="00E21A81">
        <w:t>Objednatel si může od pojistné smlouvy pořídit kopii.</w:t>
      </w:r>
    </w:p>
    <w:p w:rsidR="0022449E" w:rsidRDefault="0022449E" w:rsidP="0022449E">
      <w:pPr>
        <w:pStyle w:val="Odstavecseseznamem"/>
        <w:ind w:left="567"/>
        <w:jc w:val="both"/>
      </w:pPr>
    </w:p>
    <w:p w:rsidR="0022449E" w:rsidRDefault="00236C40" w:rsidP="004E3466">
      <w:pPr>
        <w:pStyle w:val="Odstavecseseznamem"/>
        <w:numPr>
          <w:ilvl w:val="0"/>
          <w:numId w:val="19"/>
        </w:numPr>
        <w:ind w:left="0" w:firstLine="0"/>
        <w:jc w:val="both"/>
      </w:pPr>
      <w:r>
        <w:t>Tuto s</w:t>
      </w:r>
      <w:r w:rsidR="0022449E">
        <w:t>mlouvu lze měnit nebo doplňovat pouze písemnými, vzájemně odsouhlasenými a podepsanými a vzestupně číslovanými dodatky, které se stávají její nedílnou součástí.</w:t>
      </w:r>
      <w:r w:rsidR="000E16B6" w:rsidRPr="000E16B6">
        <w:t xml:space="preserve"> </w:t>
      </w:r>
      <w:r w:rsidR="000E16B6">
        <w:t xml:space="preserve">Předchozí věta se neuplatní na změnu </w:t>
      </w:r>
      <w:r w:rsidR="00161DB6">
        <w:t xml:space="preserve">oprávněných </w:t>
      </w:r>
      <w:r w:rsidR="000E16B6">
        <w:t>osob a jejich kontaktních údajů – případná změna je účinná dnem jejího písemného oznámení druhé smluvní straně.</w:t>
      </w:r>
    </w:p>
    <w:p w:rsidR="0022449E" w:rsidRDefault="0022449E" w:rsidP="0022449E">
      <w:pPr>
        <w:pStyle w:val="Odstavecseseznamem"/>
        <w:ind w:left="567"/>
        <w:jc w:val="both"/>
      </w:pPr>
    </w:p>
    <w:p w:rsidR="0022449E" w:rsidRDefault="0022449E" w:rsidP="00340EA5">
      <w:pPr>
        <w:pStyle w:val="Odstavecseseznamem"/>
        <w:numPr>
          <w:ilvl w:val="0"/>
          <w:numId w:val="19"/>
        </w:numPr>
        <w:ind w:left="0" w:firstLine="0"/>
        <w:jc w:val="both"/>
      </w:pPr>
      <w:r w:rsidRPr="0027259C">
        <w:t>Tato smlouva je vyhotovena v českém jazyce ve čtyřech výtiscích, z nichž každý má platnost originálu. Objednatel obdrží 2 výtisky, zhotovitel obdrží 2 výtisky. Smlouva nabývá platnosti a účinnosti dnem podpisu poslední smluvní stranou.</w:t>
      </w:r>
    </w:p>
    <w:p w:rsidR="0022449E" w:rsidRDefault="0022449E" w:rsidP="0022449E">
      <w:pPr>
        <w:pStyle w:val="Odstavecseseznamem"/>
        <w:ind w:left="567"/>
        <w:jc w:val="both"/>
      </w:pPr>
    </w:p>
    <w:p w:rsidR="0022449E" w:rsidRDefault="0022449E" w:rsidP="00340EA5">
      <w:pPr>
        <w:pStyle w:val="Odstavecseseznamem"/>
        <w:widowControl w:val="0"/>
        <w:numPr>
          <w:ilvl w:val="0"/>
          <w:numId w:val="19"/>
        </w:numPr>
        <w:autoSpaceDE w:val="0"/>
        <w:autoSpaceDN w:val="0"/>
        <w:adjustRightInd w:val="0"/>
        <w:ind w:left="0" w:firstLine="0"/>
        <w:jc w:val="both"/>
      </w:pPr>
      <w:r>
        <w:t xml:space="preserve">Zhotovitel </w:t>
      </w:r>
      <w:r w:rsidRPr="00633465">
        <w:t>je podle § 2 písm. e) zákona č. 320/2001 Sb., o finanční kontrole ve veřejné správě a o změně některých zá</w:t>
      </w:r>
      <w:r>
        <w:t>konů, v platném znění</w:t>
      </w:r>
      <w:r w:rsidRPr="00633465">
        <w:t>, osobou povinnou spolupůsobit</w:t>
      </w:r>
      <w:r w:rsidR="000A00F4">
        <w:br/>
      </w:r>
      <w:r w:rsidRPr="00633465">
        <w:t xml:space="preserve">při výkonu finanční kontroly prováděné v souvislosti s úhradou zboží </w:t>
      </w:r>
      <w:r>
        <w:t>nebo služeb z veřejných výdajů.</w:t>
      </w:r>
    </w:p>
    <w:p w:rsidR="00BC35AC" w:rsidRPr="00BC35AC" w:rsidRDefault="00BC35AC" w:rsidP="00BC35AC">
      <w:pPr>
        <w:pStyle w:val="Odstavecseseznamem"/>
      </w:pPr>
    </w:p>
    <w:p w:rsidR="00BC35AC" w:rsidRPr="00BC35AC" w:rsidRDefault="00BC35AC" w:rsidP="00BC35AC">
      <w:pPr>
        <w:pStyle w:val="Odstavecseseznamem"/>
        <w:widowControl w:val="0"/>
        <w:numPr>
          <w:ilvl w:val="0"/>
          <w:numId w:val="19"/>
        </w:numPr>
        <w:autoSpaceDE w:val="0"/>
        <w:autoSpaceDN w:val="0"/>
        <w:adjustRightInd w:val="0"/>
        <w:ind w:left="0" w:firstLine="0"/>
        <w:jc w:val="both"/>
      </w:pPr>
      <w:r w:rsidRPr="00BC35AC">
        <w:t>Vyskytnou-li se události, které jedné nebo oběma smluvním stranám částečně nebo úplně znemožní plnění jejich povinností podle této Smlouvy, jsou povinny se o tomto</w:t>
      </w:r>
      <w:r w:rsidR="000A00F4">
        <w:br/>
      </w:r>
      <w:r w:rsidRPr="00BC35AC">
        <w:t>bez zbytečného odkladu informovat a společně podniknout kroky k jejich překonání. Nesplnění této povinnosti zakládá právo na náhradu újmy pro stranu, která se porušení Smlouvy v tomto bodě nedopustila.</w:t>
      </w:r>
    </w:p>
    <w:p w:rsidR="00BC35AC" w:rsidRPr="00BC35AC" w:rsidRDefault="00BC35AC" w:rsidP="00BC35AC">
      <w:pPr>
        <w:pStyle w:val="Odstavecseseznamem"/>
      </w:pPr>
    </w:p>
    <w:p w:rsidR="00BC35AC" w:rsidRPr="00BC35AC" w:rsidRDefault="00BC35AC" w:rsidP="00BC35AC">
      <w:pPr>
        <w:pStyle w:val="Odstavecseseznamem"/>
        <w:widowControl w:val="0"/>
        <w:numPr>
          <w:ilvl w:val="0"/>
          <w:numId w:val="19"/>
        </w:numPr>
        <w:autoSpaceDE w:val="0"/>
        <w:autoSpaceDN w:val="0"/>
        <w:adjustRightInd w:val="0"/>
        <w:ind w:left="0" w:firstLine="0"/>
        <w:jc w:val="both"/>
      </w:pPr>
      <w:r w:rsidRPr="00BC35AC">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w:t>
      </w:r>
      <w:r w:rsidRPr="00BC35AC">
        <w:lastRenderedPageBreak/>
        <w:t>ustanovení neplatného/neúčinného. Do té doby platí odpovídající úprava obecně závazných právních předpisů České republiky.</w:t>
      </w:r>
    </w:p>
    <w:p w:rsidR="00BC35AC" w:rsidRPr="00BC35AC" w:rsidRDefault="00BC35AC" w:rsidP="00BC35AC">
      <w:pPr>
        <w:pStyle w:val="Odstavecseseznamem"/>
      </w:pPr>
    </w:p>
    <w:p w:rsidR="00BC35AC" w:rsidRPr="00BC35AC" w:rsidRDefault="00BC35AC" w:rsidP="00BC35AC">
      <w:pPr>
        <w:pStyle w:val="Odstavecseseznamem"/>
        <w:widowControl w:val="0"/>
        <w:numPr>
          <w:ilvl w:val="0"/>
          <w:numId w:val="19"/>
        </w:numPr>
        <w:autoSpaceDE w:val="0"/>
        <w:autoSpaceDN w:val="0"/>
        <w:adjustRightInd w:val="0"/>
        <w:ind w:left="0" w:firstLine="0"/>
        <w:jc w:val="both"/>
      </w:pPr>
      <w:r w:rsidRPr="00BC35AC">
        <w:t xml:space="preserve">Smluvní strany se zavazují vyvinout maximální úsilí k odstranění vzájemných sporů vzniklých na základě této Smlouvy nebo v souvislosti s touto Smlouvou, včetně jejího výkladu a vynaloží úsilí k jejich vyřešení, zejména prostřednictvím jednání kontaktních osob nebo pověřených zástupců. </w:t>
      </w:r>
    </w:p>
    <w:p w:rsidR="00BC35AC" w:rsidRPr="00BC35AC" w:rsidRDefault="00BC35AC" w:rsidP="00BC35AC">
      <w:pPr>
        <w:pStyle w:val="Odstavecseseznamem"/>
      </w:pPr>
    </w:p>
    <w:p w:rsidR="00BC35AC" w:rsidRPr="00BC35AC" w:rsidRDefault="00BC35AC" w:rsidP="00BC35AC">
      <w:pPr>
        <w:pStyle w:val="Odstavecseseznamem"/>
        <w:widowControl w:val="0"/>
        <w:numPr>
          <w:ilvl w:val="0"/>
          <w:numId w:val="19"/>
        </w:numPr>
        <w:autoSpaceDE w:val="0"/>
        <w:autoSpaceDN w:val="0"/>
        <w:adjustRightInd w:val="0"/>
        <w:ind w:left="0" w:firstLine="0"/>
        <w:jc w:val="both"/>
      </w:pPr>
      <w:r w:rsidRPr="00BC35AC">
        <w:t xml:space="preserve">Nestanoví-li některý právní předpis jinak, budou veškeré spory mezi smluvními stranami vzniklé ze Smlouvy nebo v souvislosti s nimi řešeny před věcně a místně příslušným soudem České republiky. </w:t>
      </w:r>
    </w:p>
    <w:p w:rsidR="00BC35AC" w:rsidRPr="00633465" w:rsidRDefault="00BC35AC" w:rsidP="00BC35AC">
      <w:pPr>
        <w:pStyle w:val="Odstavecseseznamem"/>
        <w:widowControl w:val="0"/>
        <w:autoSpaceDE w:val="0"/>
        <w:autoSpaceDN w:val="0"/>
        <w:adjustRightInd w:val="0"/>
        <w:ind w:left="0"/>
        <w:jc w:val="both"/>
      </w:pPr>
    </w:p>
    <w:p w:rsidR="00AB76ED" w:rsidRDefault="00AB76ED" w:rsidP="003A25D5">
      <w:pPr>
        <w:pStyle w:val="Zkladntext"/>
        <w:spacing w:after="0"/>
        <w:rPr>
          <w:szCs w:val="24"/>
          <w:u w:val="single"/>
        </w:rPr>
      </w:pPr>
    </w:p>
    <w:p w:rsidR="004926E2" w:rsidRPr="0022449E" w:rsidRDefault="004926E2" w:rsidP="003A25D5">
      <w:pPr>
        <w:pStyle w:val="Zkladntext"/>
        <w:spacing w:after="0"/>
        <w:rPr>
          <w:szCs w:val="24"/>
        </w:rPr>
      </w:pPr>
      <w:r w:rsidRPr="004926E2">
        <w:rPr>
          <w:szCs w:val="24"/>
          <w:u w:val="single"/>
        </w:rPr>
        <w:t>Přílohy této smlouvy jsou</w:t>
      </w:r>
      <w:r w:rsidRPr="0022449E">
        <w:rPr>
          <w:szCs w:val="24"/>
        </w:rPr>
        <w:t>:</w:t>
      </w:r>
    </w:p>
    <w:p w:rsidR="00E74C7A" w:rsidRPr="0022449E" w:rsidRDefault="00670626" w:rsidP="003A25D5">
      <w:pPr>
        <w:pStyle w:val="Zkladntext"/>
        <w:spacing w:after="0"/>
        <w:rPr>
          <w:szCs w:val="24"/>
        </w:rPr>
      </w:pPr>
      <w:r w:rsidRPr="0022449E">
        <w:rPr>
          <w:szCs w:val="24"/>
        </w:rPr>
        <w:t>Příloha č.1: Projektová dokumentace</w:t>
      </w:r>
      <w:r w:rsidR="004926E2">
        <w:rPr>
          <w:szCs w:val="24"/>
        </w:rPr>
        <w:t xml:space="preserve"> (na CD m</w:t>
      </w:r>
      <w:r w:rsidR="003A25D5">
        <w:rPr>
          <w:szCs w:val="24"/>
        </w:rPr>
        <w:t>e</w:t>
      </w:r>
      <w:r w:rsidR="004926E2">
        <w:rPr>
          <w:szCs w:val="24"/>
        </w:rPr>
        <w:t>diu)</w:t>
      </w:r>
    </w:p>
    <w:p w:rsidR="00670626" w:rsidRPr="0022449E" w:rsidRDefault="00670626" w:rsidP="003A25D5">
      <w:pPr>
        <w:pStyle w:val="Zkladntext"/>
        <w:spacing w:after="0"/>
        <w:rPr>
          <w:szCs w:val="24"/>
        </w:rPr>
      </w:pPr>
      <w:r w:rsidRPr="0022449E">
        <w:rPr>
          <w:szCs w:val="24"/>
        </w:rPr>
        <w:t>Příloha č.2: Položkový rozpočet</w:t>
      </w:r>
      <w:r w:rsidR="004926E2">
        <w:rPr>
          <w:szCs w:val="24"/>
        </w:rPr>
        <w:t xml:space="preserve"> (na CD m</w:t>
      </w:r>
      <w:r w:rsidR="003A25D5">
        <w:rPr>
          <w:szCs w:val="24"/>
        </w:rPr>
        <w:t>e</w:t>
      </w:r>
      <w:r w:rsidR="004926E2">
        <w:rPr>
          <w:szCs w:val="24"/>
        </w:rPr>
        <w:t>diu)</w:t>
      </w:r>
    </w:p>
    <w:p w:rsidR="00EB756E" w:rsidRPr="0022449E" w:rsidRDefault="00670626" w:rsidP="003A25D5">
      <w:pPr>
        <w:pStyle w:val="Zkladntext"/>
        <w:spacing w:after="0"/>
      </w:pPr>
      <w:r w:rsidRPr="0022449E">
        <w:rPr>
          <w:szCs w:val="24"/>
        </w:rPr>
        <w:t>Příloha č.3:</w:t>
      </w:r>
      <w:r w:rsidRPr="0022449E">
        <w:t xml:space="preserve"> Harmonogram provádění stavby s vyznačením jednotlivých uzlových</w:t>
      </w:r>
      <w:r w:rsidR="00EB756E" w:rsidRPr="0022449E">
        <w:t xml:space="preserve"> </w:t>
      </w:r>
      <w:r w:rsidRPr="0022449E">
        <w:t>bodů,</w:t>
      </w:r>
    </w:p>
    <w:p w:rsidR="00EB756E" w:rsidRPr="0022449E" w:rsidRDefault="00EB756E" w:rsidP="003A25D5">
      <w:pPr>
        <w:pStyle w:val="Zkladntext"/>
        <w:spacing w:after="0"/>
        <w:ind w:firstLine="708"/>
      </w:pPr>
      <w:r w:rsidRPr="0022449E">
        <w:t xml:space="preserve">       </w:t>
      </w:r>
      <w:r w:rsidR="00670626" w:rsidRPr="0022449E">
        <w:t xml:space="preserve"> předpokládaným termínem splnění uzlového bodu a fakturovanou</w:t>
      </w:r>
      <w:r w:rsidRPr="0022449E">
        <w:t xml:space="preserve"> částkou</w:t>
      </w:r>
      <w:r w:rsidR="00670626" w:rsidRPr="0022449E">
        <w:t xml:space="preserve"> </w:t>
      </w:r>
    </w:p>
    <w:p w:rsidR="000D612C" w:rsidRPr="0022449E" w:rsidRDefault="00670626" w:rsidP="003A25D5">
      <w:pPr>
        <w:pStyle w:val="Zkladntext"/>
        <w:spacing w:after="0"/>
      </w:pPr>
      <w:r w:rsidRPr="0022449E">
        <w:t>Příloha č.4:  Nabídka zhotovitele</w:t>
      </w:r>
      <w:r w:rsidR="004926E2">
        <w:t xml:space="preserve"> (na CD m</w:t>
      </w:r>
      <w:r w:rsidR="003A25D5">
        <w:t>ed</w:t>
      </w:r>
      <w:r w:rsidR="004926E2">
        <w:t>iu)</w:t>
      </w:r>
    </w:p>
    <w:p w:rsidR="000D612C" w:rsidRDefault="000827DC" w:rsidP="003A25D5">
      <w:pPr>
        <w:pStyle w:val="Zkladntext"/>
        <w:spacing w:after="0"/>
        <w:rPr>
          <w:rFonts w:eastAsia="Calibri"/>
          <w:bCs/>
        </w:rPr>
      </w:pPr>
      <w:r>
        <w:t>Příloha č.5</w:t>
      </w:r>
      <w:r w:rsidR="000D612C" w:rsidRPr="0022449E">
        <w:t>: P</w:t>
      </w:r>
      <w:r w:rsidR="000D612C" w:rsidRPr="0022449E">
        <w:rPr>
          <w:rFonts w:eastAsia="Calibri"/>
          <w:bCs/>
        </w:rPr>
        <w:t xml:space="preserve">odmínky pro realizaci díla ve Věznici </w:t>
      </w:r>
      <w:r w:rsidR="00340EA5">
        <w:rPr>
          <w:rFonts w:eastAsia="Calibri"/>
          <w:bCs/>
        </w:rPr>
        <w:t>Břeclav</w:t>
      </w:r>
    </w:p>
    <w:p w:rsidR="00AD2C72" w:rsidRPr="0022449E" w:rsidRDefault="00AD2C72" w:rsidP="003A25D5">
      <w:pPr>
        <w:pStyle w:val="Zkladntext"/>
        <w:spacing w:after="0"/>
        <w:rPr>
          <w:rFonts w:eastAsia="Calibri"/>
          <w:bCs/>
        </w:rPr>
      </w:pPr>
      <w:r>
        <w:rPr>
          <w:rFonts w:eastAsia="Calibri"/>
          <w:bCs/>
        </w:rPr>
        <w:t xml:space="preserve">Příloha č.6 : Stavební povolení </w:t>
      </w:r>
    </w:p>
    <w:p w:rsidR="0097702F" w:rsidRDefault="0097702F" w:rsidP="0097702F">
      <w:pPr>
        <w:jc w:val="both"/>
      </w:pPr>
    </w:p>
    <w:p w:rsidR="00AB76ED" w:rsidRDefault="00AB76ED" w:rsidP="0097702F">
      <w:pPr>
        <w:jc w:val="both"/>
      </w:pPr>
    </w:p>
    <w:p w:rsidR="0097702F" w:rsidRDefault="0097702F" w:rsidP="0097702F">
      <w:pPr>
        <w:jc w:val="both"/>
      </w:pPr>
      <w:r>
        <w:t xml:space="preserve">V Praze dne                                     </w:t>
      </w:r>
      <w:r w:rsidR="004926E2">
        <w:t xml:space="preserve">                    </w:t>
      </w:r>
      <w:r w:rsidR="00236C40">
        <w:t xml:space="preserve">          </w:t>
      </w:r>
      <w:r>
        <w:t>V ………………</w:t>
      </w:r>
      <w:proofErr w:type="gramStart"/>
      <w:r>
        <w:t>…..dne</w:t>
      </w:r>
      <w:proofErr w:type="gramEnd"/>
      <w:r>
        <w:t xml:space="preserve">                                                            </w:t>
      </w:r>
    </w:p>
    <w:p w:rsidR="0097702F" w:rsidRDefault="0097702F" w:rsidP="0097702F">
      <w:pPr>
        <w:jc w:val="both"/>
      </w:pPr>
    </w:p>
    <w:p w:rsidR="004926E2" w:rsidRDefault="004926E2" w:rsidP="0097702F">
      <w:pPr>
        <w:jc w:val="both"/>
      </w:pPr>
    </w:p>
    <w:p w:rsidR="00236C40" w:rsidRDefault="00236C40" w:rsidP="0097702F">
      <w:pPr>
        <w:jc w:val="both"/>
      </w:pPr>
    </w:p>
    <w:p w:rsidR="0097702F" w:rsidRDefault="0097702F" w:rsidP="0097702F">
      <w:pPr>
        <w:jc w:val="both"/>
      </w:pPr>
      <w:r>
        <w:t xml:space="preserve">Za objednatele                                                     </w:t>
      </w:r>
      <w:r w:rsidR="00236C40">
        <w:tab/>
        <w:t xml:space="preserve">         </w:t>
      </w:r>
      <w:r>
        <w:t>Za zhotovitele</w:t>
      </w:r>
    </w:p>
    <w:p w:rsidR="0097702F" w:rsidRDefault="0097702F" w:rsidP="0097702F">
      <w:pPr>
        <w:jc w:val="both"/>
      </w:pPr>
    </w:p>
    <w:p w:rsidR="0097702F" w:rsidRDefault="0097702F" w:rsidP="0097702F">
      <w:pPr>
        <w:jc w:val="both"/>
      </w:pPr>
    </w:p>
    <w:p w:rsidR="00236C40" w:rsidRDefault="00236C40" w:rsidP="0097702F">
      <w:pPr>
        <w:jc w:val="both"/>
      </w:pPr>
    </w:p>
    <w:p w:rsidR="00AB76ED" w:rsidRDefault="00AB76ED" w:rsidP="0097702F">
      <w:pPr>
        <w:jc w:val="both"/>
      </w:pPr>
    </w:p>
    <w:p w:rsidR="00AB76ED" w:rsidRDefault="00AB76ED" w:rsidP="0097702F">
      <w:pPr>
        <w:jc w:val="both"/>
      </w:pPr>
    </w:p>
    <w:p w:rsidR="00236C40" w:rsidRDefault="00236C40" w:rsidP="0097702F">
      <w:pPr>
        <w:jc w:val="both"/>
      </w:pPr>
    </w:p>
    <w:p w:rsidR="00A63D7E" w:rsidRDefault="00A63D7E" w:rsidP="00A63D7E">
      <w:pPr>
        <w:jc w:val="both"/>
      </w:pPr>
      <w:proofErr w:type="gramStart"/>
      <w:r>
        <w:t>________</w:t>
      </w:r>
      <w:r w:rsidR="00413150">
        <w:t>________</w:t>
      </w:r>
      <w:r>
        <w:t xml:space="preserve">___________     </w:t>
      </w:r>
      <w:r w:rsidR="00413150">
        <w:t xml:space="preserve">     </w:t>
      </w:r>
      <w:r>
        <w:t xml:space="preserve"> </w:t>
      </w:r>
      <w:r w:rsidR="00413150">
        <w:t xml:space="preserve">    </w:t>
      </w:r>
      <w:r>
        <w:t>__</w:t>
      </w:r>
      <w:r w:rsidR="00231E15">
        <w:t>________</w:t>
      </w:r>
      <w:r>
        <w:t>____________________</w:t>
      </w:r>
      <w:proofErr w:type="gramEnd"/>
      <w:r>
        <w:t xml:space="preserve">  </w:t>
      </w:r>
    </w:p>
    <w:p w:rsidR="00A63D7E" w:rsidRDefault="00231E15" w:rsidP="00A63D7E">
      <w:pPr>
        <w:jc w:val="both"/>
      </w:pPr>
      <w:r w:rsidRPr="00231E15">
        <w:t>plk. Mgr. Bc. Miroslav Vodák</w:t>
      </w:r>
      <w:r>
        <w:tab/>
      </w:r>
      <w:r>
        <w:tab/>
        <w:t xml:space="preserve">   </w:t>
      </w:r>
      <w:r w:rsidR="00DB303D">
        <w:t>(</w:t>
      </w:r>
      <w:r w:rsidR="00DB303D" w:rsidRPr="0074775A">
        <w:rPr>
          <w:highlight w:val="yellow"/>
        </w:rPr>
        <w:t>doplní uchazeč včetně funkce</w:t>
      </w:r>
      <w:r w:rsidR="00DB303D">
        <w:t>)</w:t>
      </w:r>
    </w:p>
    <w:p w:rsidR="00F707E9" w:rsidRPr="0097702F" w:rsidRDefault="00413150" w:rsidP="00340EA5">
      <w:pPr>
        <w:jc w:val="both"/>
      </w:pPr>
      <w:r>
        <w:t xml:space="preserve">          </w:t>
      </w:r>
      <w:r w:rsidR="00231E15">
        <w:t xml:space="preserve">  </w:t>
      </w:r>
      <w:r w:rsidR="00231E15" w:rsidRPr="00231E15">
        <w:t>ředitel věznice</w:t>
      </w:r>
      <w:r w:rsidR="00231E15">
        <w:t xml:space="preserve">             </w:t>
      </w:r>
    </w:p>
    <w:sectPr w:rsidR="00F707E9" w:rsidRPr="0097702F" w:rsidSect="00AB76ED">
      <w:headerReference w:type="default" r:id="rId9"/>
      <w:footerReference w:type="default" r:id="rId10"/>
      <w:pgSz w:w="11906" w:h="16838"/>
      <w:pgMar w:top="1418" w:right="1417" w:bottom="1702" w:left="1417" w:header="708" w:footer="41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6F86C1" w15:done="0"/>
  <w15:commentEx w15:paraId="7B829E2D" w15:done="0"/>
  <w15:commentEx w15:paraId="16EE5B85" w15:done="0"/>
  <w15:commentEx w15:paraId="302B29ED" w15:done="0"/>
  <w15:commentEx w15:paraId="7980CC34" w15:done="0"/>
  <w15:commentEx w15:paraId="206C1E17" w15:done="0"/>
  <w15:commentEx w15:paraId="2DF8BE91" w15:done="0"/>
  <w15:commentEx w15:paraId="3B3F20BA" w15:done="0"/>
  <w15:commentEx w15:paraId="720D4101" w15:done="0"/>
  <w15:commentEx w15:paraId="1B1280F6" w15:done="0"/>
  <w15:commentEx w15:paraId="1C8A8836" w15:done="0"/>
  <w15:commentEx w15:paraId="64286FBF" w15:done="0"/>
  <w15:commentEx w15:paraId="0FD60CFB" w15:done="0"/>
  <w15:commentEx w15:paraId="00105407" w15:done="0"/>
  <w15:commentEx w15:paraId="380781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150" w:rsidRDefault="00413150" w:rsidP="00BB45D7">
      <w:r>
        <w:separator/>
      </w:r>
    </w:p>
  </w:endnote>
  <w:endnote w:type="continuationSeparator" w:id="0">
    <w:p w:rsidR="00413150" w:rsidRDefault="00413150" w:rsidP="00BB45D7">
      <w:r>
        <w:continuationSeparator/>
      </w:r>
    </w:p>
  </w:endnote>
  <w:endnote w:type="continuationNotice" w:id="1">
    <w:p w:rsidR="00413150" w:rsidRDefault="00413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inion">
    <w:altName w:val="Times New Roman"/>
    <w:panose1 w:val="00000000000000000000"/>
    <w:charset w:val="EE"/>
    <w:family w:val="roman"/>
    <w:notTrueType/>
    <w:pitch w:val="variable"/>
    <w:sig w:usb0="00000007" w:usb1="00000000" w:usb2="00000000" w:usb3="00000000" w:csb0="0000000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524828"/>
      <w:docPartObj>
        <w:docPartGallery w:val="Page Numbers (Bottom of Page)"/>
        <w:docPartUnique/>
      </w:docPartObj>
    </w:sdtPr>
    <w:sdtEndPr/>
    <w:sdtContent>
      <w:p w:rsidR="00413150" w:rsidRDefault="00413150">
        <w:pPr>
          <w:pStyle w:val="Zpat"/>
          <w:jc w:val="center"/>
        </w:pPr>
        <w:r>
          <w:fldChar w:fldCharType="begin"/>
        </w:r>
        <w:r>
          <w:instrText>PAGE   \* MERGEFORMAT</w:instrText>
        </w:r>
        <w:r>
          <w:fldChar w:fldCharType="separate"/>
        </w:r>
        <w:r w:rsidR="00C81DAD">
          <w:rPr>
            <w:noProof/>
          </w:rPr>
          <w:t>16</w:t>
        </w:r>
        <w:r>
          <w:rPr>
            <w:noProof/>
          </w:rPr>
          <w:fldChar w:fldCharType="end"/>
        </w:r>
      </w:p>
    </w:sdtContent>
  </w:sdt>
  <w:p w:rsidR="00413150" w:rsidRDefault="004131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150" w:rsidRDefault="00413150" w:rsidP="00BB45D7">
      <w:r>
        <w:separator/>
      </w:r>
    </w:p>
  </w:footnote>
  <w:footnote w:type="continuationSeparator" w:id="0">
    <w:p w:rsidR="00413150" w:rsidRDefault="00413150" w:rsidP="00BB45D7">
      <w:r>
        <w:continuationSeparator/>
      </w:r>
    </w:p>
  </w:footnote>
  <w:footnote w:type="continuationNotice" w:id="1">
    <w:p w:rsidR="00413150" w:rsidRDefault="004131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50" w:rsidRDefault="00413150" w:rsidP="00307840">
    <w:pPr>
      <w:pStyle w:val="Zhlav"/>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nsid w:val="03CD1082"/>
    <w:multiLevelType w:val="hybridMultilevel"/>
    <w:tmpl w:val="04BC07EC"/>
    <w:lvl w:ilvl="0" w:tplc="9498195E">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C5319A"/>
    <w:multiLevelType w:val="hybridMultilevel"/>
    <w:tmpl w:val="180A7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5A4ADE"/>
    <w:multiLevelType w:val="hybridMultilevel"/>
    <w:tmpl w:val="E5720D80"/>
    <w:lvl w:ilvl="0" w:tplc="10305FD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A45737"/>
    <w:multiLevelType w:val="hybridMultilevel"/>
    <w:tmpl w:val="759437A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249802B5"/>
    <w:multiLevelType w:val="hybridMultilevel"/>
    <w:tmpl w:val="2C9848DC"/>
    <w:lvl w:ilvl="0" w:tplc="745A23C6">
      <w:start w:val="1"/>
      <w:numFmt w:val="ordin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356855"/>
    <w:multiLevelType w:val="hybridMultilevel"/>
    <w:tmpl w:val="BB5430E0"/>
    <w:lvl w:ilvl="0" w:tplc="37645366">
      <w:start w:val="1"/>
      <w:numFmt w:val="ordin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E0553D"/>
    <w:multiLevelType w:val="hybridMultilevel"/>
    <w:tmpl w:val="98E29944"/>
    <w:lvl w:ilvl="0" w:tplc="48C04FB6">
      <w:start w:val="1"/>
      <w:numFmt w:val="ordin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71FB7"/>
    <w:multiLevelType w:val="hybridMultilevel"/>
    <w:tmpl w:val="13725D4A"/>
    <w:lvl w:ilvl="0" w:tplc="21BC71F2">
      <w:start w:val="1"/>
      <w:numFmt w:val="ordin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0306C5D"/>
    <w:multiLevelType w:val="hybridMultilevel"/>
    <w:tmpl w:val="EF02BF46"/>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14F71BC"/>
    <w:multiLevelType w:val="hybridMultilevel"/>
    <w:tmpl w:val="10FAC5E2"/>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F726C1"/>
    <w:multiLevelType w:val="hybridMultilevel"/>
    <w:tmpl w:val="08FCEE80"/>
    <w:lvl w:ilvl="0" w:tplc="B4001322">
      <w:start w:val="1"/>
      <w:numFmt w:val="ordinal"/>
      <w:lvlText w:val="9.%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98C61B4"/>
    <w:multiLevelType w:val="hybridMultilevel"/>
    <w:tmpl w:val="E5E065A6"/>
    <w:lvl w:ilvl="0" w:tplc="400C6440">
      <w:start w:val="1"/>
      <w:numFmt w:val="ordinal"/>
      <w:lvlText w:val="16.%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BA7"/>
    <w:multiLevelType w:val="hybridMultilevel"/>
    <w:tmpl w:val="B268E5C0"/>
    <w:lvl w:ilvl="0" w:tplc="9498195E">
      <w:start w:val="1"/>
      <w:numFmt w:val="ordinal"/>
      <w:lvlText w:val="12.%1"/>
      <w:lvlJc w:val="left"/>
      <w:pPr>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F025344"/>
    <w:multiLevelType w:val="hybridMultilevel"/>
    <w:tmpl w:val="1B26033E"/>
    <w:lvl w:ilvl="0" w:tplc="E06C3BBC">
      <w:numFmt w:val="bullet"/>
      <w:lvlText w:val="-"/>
      <w:lvlJc w:val="left"/>
      <w:pPr>
        <w:ind w:left="405" w:hanging="360"/>
      </w:pPr>
      <w:rPr>
        <w:rFonts w:ascii="Calibri" w:eastAsiaTheme="minorHAnsi" w:hAnsi="Calibri"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5">
    <w:nsid w:val="4FFA7218"/>
    <w:multiLevelType w:val="hybridMultilevel"/>
    <w:tmpl w:val="6DD858CC"/>
    <w:lvl w:ilvl="0" w:tplc="300C828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C22F00"/>
    <w:multiLevelType w:val="hybridMultilevel"/>
    <w:tmpl w:val="8274FC82"/>
    <w:lvl w:ilvl="0" w:tplc="C570FAEA">
      <w:start w:val="1"/>
      <w:numFmt w:val="ordin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B104F74"/>
    <w:multiLevelType w:val="hybridMultilevel"/>
    <w:tmpl w:val="B31E2752"/>
    <w:lvl w:ilvl="0" w:tplc="14405FAC">
      <w:start w:val="1"/>
      <w:numFmt w:val="ordin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DB12ACD"/>
    <w:multiLevelType w:val="hybridMultilevel"/>
    <w:tmpl w:val="F1C494CA"/>
    <w:lvl w:ilvl="0" w:tplc="75B28E96">
      <w:start w:val="1"/>
      <w:numFmt w:val="ordinal"/>
      <w:lvlText w:val="15.%1"/>
      <w:lvlJc w:val="left"/>
      <w:pPr>
        <w:ind w:left="720" w:hanging="360"/>
      </w:pPr>
      <w:rPr>
        <w:rFonts w:hint="default"/>
      </w:rPr>
    </w:lvl>
    <w:lvl w:ilvl="1" w:tplc="D5AA5992">
      <w:start w:val="1"/>
      <w:numFmt w:val="lowerLetter"/>
      <w:lvlText w:val="%2)"/>
      <w:lvlJc w:val="left"/>
      <w:pPr>
        <w:ind w:left="1440" w:hanging="360"/>
      </w:pPr>
      <w:rPr>
        <w:rFonts w:hint="default"/>
      </w:rPr>
    </w:lvl>
    <w:lvl w:ilvl="2" w:tplc="B5726A6C">
      <w:start w:val="1"/>
      <w:numFmt w:val="lowerLetter"/>
      <w:lvlText w:val="%3)"/>
      <w:lvlJc w:val="right"/>
      <w:pPr>
        <w:ind w:left="2160" w:hanging="180"/>
      </w:pPr>
      <w:rPr>
        <w:rFonts w:ascii="Times New Roman" w:eastAsia="Times New Roman" w:hAnsi="Times New Roman" w:cs="Times New Roman"/>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6837CC"/>
    <w:multiLevelType w:val="hybridMultilevel"/>
    <w:tmpl w:val="FFDC5C6C"/>
    <w:lvl w:ilvl="0" w:tplc="DDBCF2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63725266"/>
    <w:multiLevelType w:val="multilevel"/>
    <w:tmpl w:val="9FE4914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B8E7F43"/>
    <w:multiLevelType w:val="hybridMultilevel"/>
    <w:tmpl w:val="EFDEB138"/>
    <w:lvl w:ilvl="0" w:tplc="3F9A49FC">
      <w:start w:val="1"/>
      <w:numFmt w:val="ordinal"/>
      <w:lvlText w:val="11.%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F433C94"/>
    <w:multiLevelType w:val="hybridMultilevel"/>
    <w:tmpl w:val="597673CE"/>
    <w:lvl w:ilvl="0" w:tplc="DD4C3B36">
      <w:start w:val="1"/>
      <w:numFmt w:val="ordinal"/>
      <w:lvlText w:val="10.%1"/>
      <w:lvlJc w:val="left"/>
      <w:pPr>
        <w:ind w:left="1146" w:hanging="360"/>
      </w:pPr>
      <w:rPr>
        <w:rFonts w:hint="default"/>
      </w:rPr>
    </w:lvl>
    <w:lvl w:ilvl="1" w:tplc="3B3A6D42">
      <w:start w:val="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06107F8"/>
    <w:multiLevelType w:val="hybridMultilevel"/>
    <w:tmpl w:val="FC5E5DC4"/>
    <w:lvl w:ilvl="0" w:tplc="B01C90F8">
      <w:start w:val="1"/>
      <w:numFmt w:val="ordin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0A00845"/>
    <w:multiLevelType w:val="hybridMultilevel"/>
    <w:tmpl w:val="E848B176"/>
    <w:lvl w:ilvl="0" w:tplc="E8A0CDFC">
      <w:start w:val="1"/>
      <w:numFmt w:val="ordinal"/>
      <w:lvlText w:val="14.%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39143AC"/>
    <w:multiLevelType w:val="hybridMultilevel"/>
    <w:tmpl w:val="B89CF194"/>
    <w:lvl w:ilvl="0" w:tplc="E06C3BB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5905B84"/>
    <w:multiLevelType w:val="multilevel"/>
    <w:tmpl w:val="1674E4CA"/>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6060C1E"/>
    <w:multiLevelType w:val="multilevel"/>
    <w:tmpl w:val="A268E31E"/>
    <w:lvl w:ilvl="0">
      <w:start w:val="1"/>
      <w:numFmt w:val="decimal"/>
      <w:lvlText w:val="%1."/>
      <w:lvlJc w:val="left"/>
      <w:pPr>
        <w:tabs>
          <w:tab w:val="num" w:pos="284"/>
        </w:tabs>
        <w:ind w:left="284" w:hanging="567"/>
      </w:pPr>
      <w:rPr>
        <w:rFonts w:hint="default"/>
        <w:i w:val="0"/>
      </w:rPr>
    </w:lvl>
    <w:lvl w:ilvl="1">
      <w:start w:val="1"/>
      <w:numFmt w:val="decimal"/>
      <w:lvlText w:val="%1.%2."/>
      <w:lvlJc w:val="left"/>
      <w:pPr>
        <w:tabs>
          <w:tab w:val="num" w:pos="851"/>
        </w:tabs>
        <w:ind w:left="851" w:hanging="851"/>
      </w:pPr>
      <w:rPr>
        <w:rFonts w:ascii="Times New Roman" w:hAnsi="Times New Roman" w:cs="Times New Roman" w:hint="default"/>
        <w:sz w:val="24"/>
        <w:szCs w:val="24"/>
      </w:rPr>
    </w:lvl>
    <w:lvl w:ilvl="2">
      <w:start w:val="1"/>
      <w:numFmt w:val="lowerLetter"/>
      <w:lvlText w:val="(%3)"/>
      <w:lvlJc w:val="left"/>
      <w:pPr>
        <w:tabs>
          <w:tab w:val="num" w:pos="1827"/>
        </w:tabs>
        <w:ind w:left="1827" w:hanging="567"/>
      </w:pPr>
      <w:rPr>
        <w:rFonts w:hint="default"/>
      </w:rPr>
    </w:lvl>
    <w:lvl w:ilvl="3">
      <w:start w:val="1"/>
      <w:numFmt w:val="bullet"/>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hint="default"/>
      </w:rPr>
    </w:lvl>
    <w:lvl w:ilvl="5">
      <w:start w:val="1"/>
      <w:numFmt w:val="none"/>
      <w:lvlText w:val=""/>
      <w:lvlJc w:val="left"/>
      <w:pPr>
        <w:tabs>
          <w:tab w:val="num" w:pos="869"/>
        </w:tabs>
        <w:ind w:left="869" w:hanging="1152"/>
      </w:pPr>
      <w:rPr>
        <w:rFonts w:hint="default"/>
      </w:rPr>
    </w:lvl>
    <w:lvl w:ilvl="6">
      <w:start w:val="1"/>
      <w:numFmt w:val="decimal"/>
      <w:lvlText w:val="%1.%2.%3.%4.%5.%6.%7"/>
      <w:lvlJc w:val="left"/>
      <w:pPr>
        <w:tabs>
          <w:tab w:val="num" w:pos="1013"/>
        </w:tabs>
        <w:ind w:left="1013" w:hanging="1296"/>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301"/>
        </w:tabs>
        <w:ind w:left="1301" w:hanging="1584"/>
      </w:pPr>
      <w:rPr>
        <w:rFonts w:hint="default"/>
      </w:rPr>
    </w:lvl>
  </w:abstractNum>
  <w:abstractNum w:abstractNumId="28">
    <w:nsid w:val="79021CF2"/>
    <w:multiLevelType w:val="multilevel"/>
    <w:tmpl w:val="2DCEB9C0"/>
    <w:lvl w:ilvl="0">
      <w:start w:val="1"/>
      <w:numFmt w:val="decimal"/>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9">
    <w:nsid w:val="7DE1717B"/>
    <w:multiLevelType w:val="hybridMultilevel"/>
    <w:tmpl w:val="BC9EA944"/>
    <w:lvl w:ilvl="0" w:tplc="CF6E4588">
      <w:start w:val="1"/>
      <w:numFmt w:val="ordin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0"/>
  </w:num>
  <w:num w:numId="3">
    <w:abstractNumId w:val="1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7"/>
  </w:num>
  <w:num w:numId="7">
    <w:abstractNumId w:val="16"/>
  </w:num>
  <w:num w:numId="8">
    <w:abstractNumId w:val="6"/>
  </w:num>
  <w:num w:numId="9">
    <w:abstractNumId w:val="11"/>
  </w:num>
  <w:num w:numId="10">
    <w:abstractNumId w:val="22"/>
  </w:num>
  <w:num w:numId="11">
    <w:abstractNumId w:val="2"/>
  </w:num>
  <w:num w:numId="12">
    <w:abstractNumId w:val="21"/>
  </w:num>
  <w:num w:numId="13">
    <w:abstractNumId w:val="13"/>
  </w:num>
  <w:num w:numId="14">
    <w:abstractNumId w:val="12"/>
  </w:num>
  <w:num w:numId="15">
    <w:abstractNumId w:val="23"/>
  </w:num>
  <w:num w:numId="16">
    <w:abstractNumId w:val="24"/>
  </w:num>
  <w:num w:numId="17">
    <w:abstractNumId w:val="18"/>
  </w:num>
  <w:num w:numId="18">
    <w:abstractNumId w:val="4"/>
  </w:num>
  <w:num w:numId="19">
    <w:abstractNumId w:val="29"/>
  </w:num>
  <w:num w:numId="20">
    <w:abstractNumId w:val="5"/>
  </w:num>
  <w:num w:numId="21">
    <w:abstractNumId w:val="7"/>
  </w:num>
  <w:num w:numId="22">
    <w:abstractNumId w:val="3"/>
  </w:num>
  <w:num w:numId="23">
    <w:abstractNumId w:val="15"/>
  </w:num>
  <w:num w:numId="24">
    <w:abstractNumId w:val="14"/>
  </w:num>
  <w:num w:numId="25">
    <w:abstractNumId w:val="9"/>
  </w:num>
  <w:num w:numId="26">
    <w:abstractNumId w:val="1"/>
  </w:num>
  <w:num w:numId="27">
    <w:abstractNumId w:val="10"/>
  </w:num>
  <w:num w:numId="28">
    <w:abstractNumId w:val="25"/>
  </w:num>
  <w:num w:numId="29">
    <w:abstractNumId w:val="20"/>
  </w:num>
  <w:num w:numId="30">
    <w:abstractNumId w:val="9"/>
  </w:num>
  <w:num w:numId="31">
    <w:abstractNumId w:val="27"/>
  </w:num>
  <w:num w:numId="3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Martin">
    <w15:presenceInfo w15:providerId="None" w15:userId="Mar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19B"/>
    <w:rsid w:val="000010E6"/>
    <w:rsid w:val="000038C9"/>
    <w:rsid w:val="000038F6"/>
    <w:rsid w:val="0000686A"/>
    <w:rsid w:val="000079FC"/>
    <w:rsid w:val="00012111"/>
    <w:rsid w:val="00022BC0"/>
    <w:rsid w:val="0002559D"/>
    <w:rsid w:val="000269AB"/>
    <w:rsid w:val="000370D1"/>
    <w:rsid w:val="000406B8"/>
    <w:rsid w:val="00043167"/>
    <w:rsid w:val="00044850"/>
    <w:rsid w:val="000527F9"/>
    <w:rsid w:val="000527FE"/>
    <w:rsid w:val="00054B21"/>
    <w:rsid w:val="00055102"/>
    <w:rsid w:val="00067FB7"/>
    <w:rsid w:val="00071D25"/>
    <w:rsid w:val="00074EEC"/>
    <w:rsid w:val="00081A4B"/>
    <w:rsid w:val="000827DC"/>
    <w:rsid w:val="0009019B"/>
    <w:rsid w:val="00090A12"/>
    <w:rsid w:val="000946C7"/>
    <w:rsid w:val="000A00F4"/>
    <w:rsid w:val="000A0F63"/>
    <w:rsid w:val="000A5B74"/>
    <w:rsid w:val="000A60C4"/>
    <w:rsid w:val="000B3E2C"/>
    <w:rsid w:val="000B47CC"/>
    <w:rsid w:val="000C701A"/>
    <w:rsid w:val="000D0683"/>
    <w:rsid w:val="000D612C"/>
    <w:rsid w:val="000E16B6"/>
    <w:rsid w:val="000E23D9"/>
    <w:rsid w:val="000E5740"/>
    <w:rsid w:val="000F0BA9"/>
    <w:rsid w:val="000F12BB"/>
    <w:rsid w:val="000F13C3"/>
    <w:rsid w:val="000F5C43"/>
    <w:rsid w:val="000F6B4F"/>
    <w:rsid w:val="00102E19"/>
    <w:rsid w:val="00105F89"/>
    <w:rsid w:val="00107608"/>
    <w:rsid w:val="00113685"/>
    <w:rsid w:val="00116CF9"/>
    <w:rsid w:val="001215AC"/>
    <w:rsid w:val="00124BA9"/>
    <w:rsid w:val="00131365"/>
    <w:rsid w:val="00150616"/>
    <w:rsid w:val="00161DB6"/>
    <w:rsid w:val="0018409B"/>
    <w:rsid w:val="00184AF0"/>
    <w:rsid w:val="00186E91"/>
    <w:rsid w:val="00186F5C"/>
    <w:rsid w:val="001A0A20"/>
    <w:rsid w:val="001A0E86"/>
    <w:rsid w:val="001A5170"/>
    <w:rsid w:val="001B0B12"/>
    <w:rsid w:val="001B41DC"/>
    <w:rsid w:val="001C24B9"/>
    <w:rsid w:val="001C460B"/>
    <w:rsid w:val="001E0257"/>
    <w:rsid w:val="001E6FD1"/>
    <w:rsid w:val="001F067F"/>
    <w:rsid w:val="001F4859"/>
    <w:rsid w:val="00222C38"/>
    <w:rsid w:val="0022449E"/>
    <w:rsid w:val="00226079"/>
    <w:rsid w:val="00227408"/>
    <w:rsid w:val="0023166D"/>
    <w:rsid w:val="00231E15"/>
    <w:rsid w:val="00231FF8"/>
    <w:rsid w:val="002339B2"/>
    <w:rsid w:val="002353E0"/>
    <w:rsid w:val="002359BA"/>
    <w:rsid w:val="00235CDD"/>
    <w:rsid w:val="00236C40"/>
    <w:rsid w:val="00241F85"/>
    <w:rsid w:val="00246B3A"/>
    <w:rsid w:val="002505B7"/>
    <w:rsid w:val="002566EB"/>
    <w:rsid w:val="002606DD"/>
    <w:rsid w:val="00264719"/>
    <w:rsid w:val="00264AEE"/>
    <w:rsid w:val="00267552"/>
    <w:rsid w:val="002712A0"/>
    <w:rsid w:val="002712D1"/>
    <w:rsid w:val="0027259C"/>
    <w:rsid w:val="0027459D"/>
    <w:rsid w:val="002766AF"/>
    <w:rsid w:val="00281D31"/>
    <w:rsid w:val="0028370D"/>
    <w:rsid w:val="002839E3"/>
    <w:rsid w:val="00291361"/>
    <w:rsid w:val="0029277F"/>
    <w:rsid w:val="002951B6"/>
    <w:rsid w:val="002A2128"/>
    <w:rsid w:val="002A34DC"/>
    <w:rsid w:val="002A43F6"/>
    <w:rsid w:val="002B099F"/>
    <w:rsid w:val="002B7293"/>
    <w:rsid w:val="002C5D61"/>
    <w:rsid w:val="002C70ED"/>
    <w:rsid w:val="002D078F"/>
    <w:rsid w:val="002D7544"/>
    <w:rsid w:val="002E0502"/>
    <w:rsid w:val="002E4042"/>
    <w:rsid w:val="00302321"/>
    <w:rsid w:val="00303BA2"/>
    <w:rsid w:val="003049F7"/>
    <w:rsid w:val="00307840"/>
    <w:rsid w:val="00307A0C"/>
    <w:rsid w:val="00310C67"/>
    <w:rsid w:val="00313C80"/>
    <w:rsid w:val="00316F2D"/>
    <w:rsid w:val="00317730"/>
    <w:rsid w:val="0032458C"/>
    <w:rsid w:val="00325645"/>
    <w:rsid w:val="003371B2"/>
    <w:rsid w:val="003379A8"/>
    <w:rsid w:val="00340EA5"/>
    <w:rsid w:val="00341A20"/>
    <w:rsid w:val="00344699"/>
    <w:rsid w:val="00345C33"/>
    <w:rsid w:val="0035541D"/>
    <w:rsid w:val="003579AA"/>
    <w:rsid w:val="003657B5"/>
    <w:rsid w:val="003674BE"/>
    <w:rsid w:val="00373AB2"/>
    <w:rsid w:val="003767D7"/>
    <w:rsid w:val="00380C3D"/>
    <w:rsid w:val="00381A32"/>
    <w:rsid w:val="00387653"/>
    <w:rsid w:val="003A249F"/>
    <w:rsid w:val="003A25D5"/>
    <w:rsid w:val="003A2FC7"/>
    <w:rsid w:val="003B53F5"/>
    <w:rsid w:val="003B63F1"/>
    <w:rsid w:val="003C52D0"/>
    <w:rsid w:val="003D1451"/>
    <w:rsid w:val="003D1A62"/>
    <w:rsid w:val="003D3D83"/>
    <w:rsid w:val="003E4D63"/>
    <w:rsid w:val="00401393"/>
    <w:rsid w:val="00404374"/>
    <w:rsid w:val="00405176"/>
    <w:rsid w:val="00405282"/>
    <w:rsid w:val="00413150"/>
    <w:rsid w:val="00416275"/>
    <w:rsid w:val="00426C71"/>
    <w:rsid w:val="00437179"/>
    <w:rsid w:val="00442D7D"/>
    <w:rsid w:val="004445A1"/>
    <w:rsid w:val="004452AC"/>
    <w:rsid w:val="004455DB"/>
    <w:rsid w:val="004569AA"/>
    <w:rsid w:val="00457BFA"/>
    <w:rsid w:val="00462BD8"/>
    <w:rsid w:val="00463CC0"/>
    <w:rsid w:val="00465B6D"/>
    <w:rsid w:val="004678AA"/>
    <w:rsid w:val="00472B19"/>
    <w:rsid w:val="00474711"/>
    <w:rsid w:val="00475F8C"/>
    <w:rsid w:val="00484580"/>
    <w:rsid w:val="00484E50"/>
    <w:rsid w:val="00491040"/>
    <w:rsid w:val="004926E2"/>
    <w:rsid w:val="0049565E"/>
    <w:rsid w:val="00495C03"/>
    <w:rsid w:val="0049668D"/>
    <w:rsid w:val="0049782A"/>
    <w:rsid w:val="004A092E"/>
    <w:rsid w:val="004A2AB5"/>
    <w:rsid w:val="004A5B82"/>
    <w:rsid w:val="004C3578"/>
    <w:rsid w:val="004C4321"/>
    <w:rsid w:val="004C60A4"/>
    <w:rsid w:val="004C6104"/>
    <w:rsid w:val="004D13C2"/>
    <w:rsid w:val="004D14E7"/>
    <w:rsid w:val="004D3DB9"/>
    <w:rsid w:val="004D7CCB"/>
    <w:rsid w:val="004E0FA3"/>
    <w:rsid w:val="004E14D7"/>
    <w:rsid w:val="004E3466"/>
    <w:rsid w:val="004E4A8A"/>
    <w:rsid w:val="00502003"/>
    <w:rsid w:val="00510518"/>
    <w:rsid w:val="00513780"/>
    <w:rsid w:val="00513DC8"/>
    <w:rsid w:val="00515A83"/>
    <w:rsid w:val="00515DE2"/>
    <w:rsid w:val="00524D87"/>
    <w:rsid w:val="00541624"/>
    <w:rsid w:val="005426CB"/>
    <w:rsid w:val="00552E41"/>
    <w:rsid w:val="00554D04"/>
    <w:rsid w:val="00556E4C"/>
    <w:rsid w:val="005705FE"/>
    <w:rsid w:val="005712FF"/>
    <w:rsid w:val="00576D90"/>
    <w:rsid w:val="005858D3"/>
    <w:rsid w:val="00593DCA"/>
    <w:rsid w:val="005A1325"/>
    <w:rsid w:val="005A237A"/>
    <w:rsid w:val="005A51C5"/>
    <w:rsid w:val="005B055B"/>
    <w:rsid w:val="005B738D"/>
    <w:rsid w:val="005B7841"/>
    <w:rsid w:val="005C765D"/>
    <w:rsid w:val="005D27FC"/>
    <w:rsid w:val="005D5477"/>
    <w:rsid w:val="005E4DCF"/>
    <w:rsid w:val="005F1B25"/>
    <w:rsid w:val="005F2E60"/>
    <w:rsid w:val="00600806"/>
    <w:rsid w:val="00603439"/>
    <w:rsid w:val="006049AE"/>
    <w:rsid w:val="0060613E"/>
    <w:rsid w:val="00610B0A"/>
    <w:rsid w:val="006155B5"/>
    <w:rsid w:val="006271CE"/>
    <w:rsid w:val="00634340"/>
    <w:rsid w:val="00634B03"/>
    <w:rsid w:val="0064052C"/>
    <w:rsid w:val="00641A89"/>
    <w:rsid w:val="006461E8"/>
    <w:rsid w:val="00646E3C"/>
    <w:rsid w:val="006533CA"/>
    <w:rsid w:val="00656330"/>
    <w:rsid w:val="006579A0"/>
    <w:rsid w:val="00657BC0"/>
    <w:rsid w:val="00657E2C"/>
    <w:rsid w:val="00670626"/>
    <w:rsid w:val="006731E8"/>
    <w:rsid w:val="00673555"/>
    <w:rsid w:val="006810E6"/>
    <w:rsid w:val="00687E41"/>
    <w:rsid w:val="00694E25"/>
    <w:rsid w:val="00695391"/>
    <w:rsid w:val="00695D32"/>
    <w:rsid w:val="006A2EAE"/>
    <w:rsid w:val="006A4916"/>
    <w:rsid w:val="006A5CE8"/>
    <w:rsid w:val="006A629E"/>
    <w:rsid w:val="006B2922"/>
    <w:rsid w:val="006B4920"/>
    <w:rsid w:val="006B6B34"/>
    <w:rsid w:val="006C16A2"/>
    <w:rsid w:val="006D2B45"/>
    <w:rsid w:val="006D5124"/>
    <w:rsid w:val="006D565C"/>
    <w:rsid w:val="006D60DE"/>
    <w:rsid w:val="006D7EBB"/>
    <w:rsid w:val="006E1337"/>
    <w:rsid w:val="006F2C53"/>
    <w:rsid w:val="00704867"/>
    <w:rsid w:val="00706898"/>
    <w:rsid w:val="00706FF4"/>
    <w:rsid w:val="007119F6"/>
    <w:rsid w:val="00712C64"/>
    <w:rsid w:val="00714CAB"/>
    <w:rsid w:val="00717DE9"/>
    <w:rsid w:val="007237EA"/>
    <w:rsid w:val="0073034E"/>
    <w:rsid w:val="00735988"/>
    <w:rsid w:val="00743D7F"/>
    <w:rsid w:val="0074775A"/>
    <w:rsid w:val="007506AC"/>
    <w:rsid w:val="0075071E"/>
    <w:rsid w:val="00773376"/>
    <w:rsid w:val="00774693"/>
    <w:rsid w:val="00777453"/>
    <w:rsid w:val="00785B6D"/>
    <w:rsid w:val="00790F4F"/>
    <w:rsid w:val="00795FC4"/>
    <w:rsid w:val="00797B13"/>
    <w:rsid w:val="007A1E48"/>
    <w:rsid w:val="007A2972"/>
    <w:rsid w:val="007A33CD"/>
    <w:rsid w:val="007A3FEE"/>
    <w:rsid w:val="007A4E30"/>
    <w:rsid w:val="007B0BF5"/>
    <w:rsid w:val="007D337E"/>
    <w:rsid w:val="007D38B4"/>
    <w:rsid w:val="007E5686"/>
    <w:rsid w:val="007F25F8"/>
    <w:rsid w:val="007F3CB9"/>
    <w:rsid w:val="007F78A2"/>
    <w:rsid w:val="00805175"/>
    <w:rsid w:val="00810225"/>
    <w:rsid w:val="00814E9F"/>
    <w:rsid w:val="00816C8C"/>
    <w:rsid w:val="00835D73"/>
    <w:rsid w:val="008365CA"/>
    <w:rsid w:val="00845037"/>
    <w:rsid w:val="008502DC"/>
    <w:rsid w:val="00853C18"/>
    <w:rsid w:val="00854180"/>
    <w:rsid w:val="00871F94"/>
    <w:rsid w:val="00875B57"/>
    <w:rsid w:val="0087613B"/>
    <w:rsid w:val="008864A6"/>
    <w:rsid w:val="00897C73"/>
    <w:rsid w:val="008A6C34"/>
    <w:rsid w:val="008B078C"/>
    <w:rsid w:val="008B44E5"/>
    <w:rsid w:val="008B6922"/>
    <w:rsid w:val="008C2A95"/>
    <w:rsid w:val="008D358B"/>
    <w:rsid w:val="008D425C"/>
    <w:rsid w:val="008E451A"/>
    <w:rsid w:val="008E4F45"/>
    <w:rsid w:val="00910BC7"/>
    <w:rsid w:val="00910F4D"/>
    <w:rsid w:val="00916B54"/>
    <w:rsid w:val="00925631"/>
    <w:rsid w:val="0093126B"/>
    <w:rsid w:val="009312B0"/>
    <w:rsid w:val="009367FC"/>
    <w:rsid w:val="00937619"/>
    <w:rsid w:val="00937D8B"/>
    <w:rsid w:val="00943DC5"/>
    <w:rsid w:val="009447E5"/>
    <w:rsid w:val="00945756"/>
    <w:rsid w:val="00947BFB"/>
    <w:rsid w:val="009514DC"/>
    <w:rsid w:val="00954EDC"/>
    <w:rsid w:val="009604E4"/>
    <w:rsid w:val="00960583"/>
    <w:rsid w:val="00961F43"/>
    <w:rsid w:val="00963A30"/>
    <w:rsid w:val="00973F7E"/>
    <w:rsid w:val="009751EE"/>
    <w:rsid w:val="0097702F"/>
    <w:rsid w:val="00981891"/>
    <w:rsid w:val="00992AE7"/>
    <w:rsid w:val="00995622"/>
    <w:rsid w:val="00996400"/>
    <w:rsid w:val="009A0BC6"/>
    <w:rsid w:val="009A184C"/>
    <w:rsid w:val="009A4DA0"/>
    <w:rsid w:val="009A684E"/>
    <w:rsid w:val="009B2EE4"/>
    <w:rsid w:val="009B5B4A"/>
    <w:rsid w:val="009C1DD6"/>
    <w:rsid w:val="009C63F3"/>
    <w:rsid w:val="009D2E2B"/>
    <w:rsid w:val="009D3572"/>
    <w:rsid w:val="009D76E2"/>
    <w:rsid w:val="009F4B53"/>
    <w:rsid w:val="00A022E0"/>
    <w:rsid w:val="00A02D84"/>
    <w:rsid w:val="00A046BC"/>
    <w:rsid w:val="00A05716"/>
    <w:rsid w:val="00A1247A"/>
    <w:rsid w:val="00A1401D"/>
    <w:rsid w:val="00A222EF"/>
    <w:rsid w:val="00A24D1C"/>
    <w:rsid w:val="00A31784"/>
    <w:rsid w:val="00A35431"/>
    <w:rsid w:val="00A42E00"/>
    <w:rsid w:val="00A43261"/>
    <w:rsid w:val="00A45521"/>
    <w:rsid w:val="00A46514"/>
    <w:rsid w:val="00A56F78"/>
    <w:rsid w:val="00A57B59"/>
    <w:rsid w:val="00A63D7E"/>
    <w:rsid w:val="00A7602A"/>
    <w:rsid w:val="00A82562"/>
    <w:rsid w:val="00A86A6F"/>
    <w:rsid w:val="00A91956"/>
    <w:rsid w:val="00AA4421"/>
    <w:rsid w:val="00AA7F37"/>
    <w:rsid w:val="00AB37A4"/>
    <w:rsid w:val="00AB76ED"/>
    <w:rsid w:val="00AC30F1"/>
    <w:rsid w:val="00AC62EE"/>
    <w:rsid w:val="00AD23FE"/>
    <w:rsid w:val="00AD2C72"/>
    <w:rsid w:val="00AE4496"/>
    <w:rsid w:val="00AE6F5E"/>
    <w:rsid w:val="00AE7146"/>
    <w:rsid w:val="00AF1FA9"/>
    <w:rsid w:val="00AF4C19"/>
    <w:rsid w:val="00B01E39"/>
    <w:rsid w:val="00B12525"/>
    <w:rsid w:val="00B34CEE"/>
    <w:rsid w:val="00B37786"/>
    <w:rsid w:val="00B37C71"/>
    <w:rsid w:val="00B423D2"/>
    <w:rsid w:val="00B4320E"/>
    <w:rsid w:val="00B433A4"/>
    <w:rsid w:val="00B60380"/>
    <w:rsid w:val="00B60AEB"/>
    <w:rsid w:val="00B639EF"/>
    <w:rsid w:val="00B63AE1"/>
    <w:rsid w:val="00B65639"/>
    <w:rsid w:val="00B677CF"/>
    <w:rsid w:val="00B71557"/>
    <w:rsid w:val="00B717ED"/>
    <w:rsid w:val="00B80D18"/>
    <w:rsid w:val="00B8272F"/>
    <w:rsid w:val="00B82DE1"/>
    <w:rsid w:val="00B86D50"/>
    <w:rsid w:val="00B93013"/>
    <w:rsid w:val="00B9761B"/>
    <w:rsid w:val="00B97626"/>
    <w:rsid w:val="00BA50F7"/>
    <w:rsid w:val="00BB10FB"/>
    <w:rsid w:val="00BB2282"/>
    <w:rsid w:val="00BB45D7"/>
    <w:rsid w:val="00BC35AC"/>
    <w:rsid w:val="00BC6A73"/>
    <w:rsid w:val="00BC7265"/>
    <w:rsid w:val="00BE1784"/>
    <w:rsid w:val="00BE3DCA"/>
    <w:rsid w:val="00BE7F8E"/>
    <w:rsid w:val="00BF2D52"/>
    <w:rsid w:val="00C00F8A"/>
    <w:rsid w:val="00C0211C"/>
    <w:rsid w:val="00C03523"/>
    <w:rsid w:val="00C04227"/>
    <w:rsid w:val="00C06B76"/>
    <w:rsid w:val="00C06CFB"/>
    <w:rsid w:val="00C07BDB"/>
    <w:rsid w:val="00C112A5"/>
    <w:rsid w:val="00C119F1"/>
    <w:rsid w:val="00C12B2B"/>
    <w:rsid w:val="00C1466E"/>
    <w:rsid w:val="00C14CB9"/>
    <w:rsid w:val="00C27C24"/>
    <w:rsid w:val="00C41837"/>
    <w:rsid w:val="00C42A39"/>
    <w:rsid w:val="00C42EB6"/>
    <w:rsid w:val="00C52C5C"/>
    <w:rsid w:val="00C61CCC"/>
    <w:rsid w:val="00C72F20"/>
    <w:rsid w:val="00C76B50"/>
    <w:rsid w:val="00C76CB7"/>
    <w:rsid w:val="00C819B7"/>
    <w:rsid w:val="00C81C06"/>
    <w:rsid w:val="00C81DAD"/>
    <w:rsid w:val="00C856E3"/>
    <w:rsid w:val="00C908BD"/>
    <w:rsid w:val="00C94701"/>
    <w:rsid w:val="00C95613"/>
    <w:rsid w:val="00C97F56"/>
    <w:rsid w:val="00CA06E5"/>
    <w:rsid w:val="00CA33DB"/>
    <w:rsid w:val="00CA55EF"/>
    <w:rsid w:val="00CA6DDE"/>
    <w:rsid w:val="00CB25A1"/>
    <w:rsid w:val="00CB4B09"/>
    <w:rsid w:val="00CC0AA9"/>
    <w:rsid w:val="00CC0B58"/>
    <w:rsid w:val="00CC0DCF"/>
    <w:rsid w:val="00CC2150"/>
    <w:rsid w:val="00CC53AD"/>
    <w:rsid w:val="00CC69FD"/>
    <w:rsid w:val="00CD10EB"/>
    <w:rsid w:val="00CD4BEF"/>
    <w:rsid w:val="00CE21B6"/>
    <w:rsid w:val="00CE5600"/>
    <w:rsid w:val="00CE77B0"/>
    <w:rsid w:val="00CF24A4"/>
    <w:rsid w:val="00CF2C6B"/>
    <w:rsid w:val="00D00B06"/>
    <w:rsid w:val="00D13963"/>
    <w:rsid w:val="00D14582"/>
    <w:rsid w:val="00D14D68"/>
    <w:rsid w:val="00D15160"/>
    <w:rsid w:val="00D26B00"/>
    <w:rsid w:val="00D31B31"/>
    <w:rsid w:val="00D4595D"/>
    <w:rsid w:val="00D62E84"/>
    <w:rsid w:val="00D704D5"/>
    <w:rsid w:val="00D70F83"/>
    <w:rsid w:val="00D74719"/>
    <w:rsid w:val="00D80482"/>
    <w:rsid w:val="00D81674"/>
    <w:rsid w:val="00D82EC8"/>
    <w:rsid w:val="00D852CA"/>
    <w:rsid w:val="00D86740"/>
    <w:rsid w:val="00D873E0"/>
    <w:rsid w:val="00D9548D"/>
    <w:rsid w:val="00DA112D"/>
    <w:rsid w:val="00DA23E4"/>
    <w:rsid w:val="00DA2C91"/>
    <w:rsid w:val="00DA473E"/>
    <w:rsid w:val="00DB1F76"/>
    <w:rsid w:val="00DB303D"/>
    <w:rsid w:val="00DB4268"/>
    <w:rsid w:val="00DB59FA"/>
    <w:rsid w:val="00DB6299"/>
    <w:rsid w:val="00DC01B9"/>
    <w:rsid w:val="00DC1614"/>
    <w:rsid w:val="00DC1BAE"/>
    <w:rsid w:val="00DC228E"/>
    <w:rsid w:val="00DD1B57"/>
    <w:rsid w:val="00DD4EC7"/>
    <w:rsid w:val="00DD55AB"/>
    <w:rsid w:val="00DD687A"/>
    <w:rsid w:val="00DE6832"/>
    <w:rsid w:val="00DF329E"/>
    <w:rsid w:val="00E02C8E"/>
    <w:rsid w:val="00E15DE1"/>
    <w:rsid w:val="00E2106B"/>
    <w:rsid w:val="00E21A81"/>
    <w:rsid w:val="00E3446E"/>
    <w:rsid w:val="00E37F90"/>
    <w:rsid w:val="00E47C57"/>
    <w:rsid w:val="00E52F69"/>
    <w:rsid w:val="00E55793"/>
    <w:rsid w:val="00E5591C"/>
    <w:rsid w:val="00E56242"/>
    <w:rsid w:val="00E5677B"/>
    <w:rsid w:val="00E56CFA"/>
    <w:rsid w:val="00E57BFC"/>
    <w:rsid w:val="00E61C37"/>
    <w:rsid w:val="00E714B5"/>
    <w:rsid w:val="00E74C7A"/>
    <w:rsid w:val="00E858C8"/>
    <w:rsid w:val="00E90245"/>
    <w:rsid w:val="00E9055D"/>
    <w:rsid w:val="00E91321"/>
    <w:rsid w:val="00E9505B"/>
    <w:rsid w:val="00E97C44"/>
    <w:rsid w:val="00EB2A73"/>
    <w:rsid w:val="00EB51A0"/>
    <w:rsid w:val="00EB756E"/>
    <w:rsid w:val="00EC044B"/>
    <w:rsid w:val="00ED44AF"/>
    <w:rsid w:val="00ED7C96"/>
    <w:rsid w:val="00ED7FBD"/>
    <w:rsid w:val="00EF7A9A"/>
    <w:rsid w:val="00EF7F3A"/>
    <w:rsid w:val="00F01CED"/>
    <w:rsid w:val="00F104B8"/>
    <w:rsid w:val="00F139EA"/>
    <w:rsid w:val="00F15376"/>
    <w:rsid w:val="00F15988"/>
    <w:rsid w:val="00F15A4F"/>
    <w:rsid w:val="00F163CC"/>
    <w:rsid w:val="00F17280"/>
    <w:rsid w:val="00F2237F"/>
    <w:rsid w:val="00F226F2"/>
    <w:rsid w:val="00F23816"/>
    <w:rsid w:val="00F35002"/>
    <w:rsid w:val="00F37FDE"/>
    <w:rsid w:val="00F4184A"/>
    <w:rsid w:val="00F43B9E"/>
    <w:rsid w:val="00F508FB"/>
    <w:rsid w:val="00F52996"/>
    <w:rsid w:val="00F6225C"/>
    <w:rsid w:val="00F707E9"/>
    <w:rsid w:val="00F71572"/>
    <w:rsid w:val="00F75209"/>
    <w:rsid w:val="00F767DA"/>
    <w:rsid w:val="00F92D7E"/>
    <w:rsid w:val="00FA6825"/>
    <w:rsid w:val="00FA7C51"/>
    <w:rsid w:val="00FB3C43"/>
    <w:rsid w:val="00FB6941"/>
    <w:rsid w:val="00FC2ACA"/>
    <w:rsid w:val="00FC55B4"/>
    <w:rsid w:val="00FD58BA"/>
    <w:rsid w:val="00FE55E5"/>
    <w:rsid w:val="00FF39C5"/>
    <w:rsid w:val="00FF407A"/>
    <w:rsid w:val="00FF64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7E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707E9"/>
    <w:pPr>
      <w:keepNext/>
      <w:jc w:val="center"/>
      <w:outlineLvl w:val="0"/>
    </w:pPr>
    <w:rPr>
      <w:b/>
      <w:bCs/>
      <w:sz w:val="36"/>
    </w:rPr>
  </w:style>
  <w:style w:type="paragraph" w:styleId="Nadpis2">
    <w:name w:val="heading 2"/>
    <w:basedOn w:val="Normln"/>
    <w:next w:val="Normln"/>
    <w:link w:val="Nadpis2Char"/>
    <w:qFormat/>
    <w:rsid w:val="00BB45D7"/>
    <w:pPr>
      <w:keepNext/>
      <w:jc w:val="center"/>
      <w:outlineLvl w:val="1"/>
    </w:pPr>
    <w:rPr>
      <w:b/>
      <w:bCs/>
      <w:i/>
      <w:iCs/>
      <w:szCs w:val="20"/>
    </w:rPr>
  </w:style>
  <w:style w:type="paragraph" w:styleId="Nadpis3">
    <w:name w:val="heading 3"/>
    <w:basedOn w:val="Normln"/>
    <w:next w:val="Normln"/>
    <w:link w:val="Nadpis3Char"/>
    <w:qFormat/>
    <w:rsid w:val="00F707E9"/>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707E9"/>
    <w:pPr>
      <w:keepNext/>
      <w:spacing w:before="240" w:after="60"/>
      <w:outlineLvl w:val="3"/>
    </w:pPr>
    <w:rPr>
      <w:b/>
      <w:bCs/>
      <w:sz w:val="28"/>
      <w:szCs w:val="28"/>
    </w:rPr>
  </w:style>
  <w:style w:type="paragraph" w:styleId="Nadpis5">
    <w:name w:val="heading 5"/>
    <w:basedOn w:val="Normln"/>
    <w:next w:val="Normln"/>
    <w:link w:val="Nadpis5Char"/>
    <w:qFormat/>
    <w:rsid w:val="00F707E9"/>
    <w:pPr>
      <w:spacing w:before="240" w:after="60"/>
      <w:outlineLvl w:val="4"/>
    </w:pPr>
    <w:rPr>
      <w:b/>
      <w:bCs/>
      <w:i/>
      <w:iCs/>
      <w:sz w:val="26"/>
      <w:szCs w:val="26"/>
    </w:rPr>
  </w:style>
  <w:style w:type="paragraph" w:styleId="Nadpis6">
    <w:name w:val="heading 6"/>
    <w:basedOn w:val="Normln"/>
    <w:next w:val="Normln"/>
    <w:link w:val="Nadpis6Char"/>
    <w:qFormat/>
    <w:rsid w:val="00BC35AC"/>
    <w:pPr>
      <w:tabs>
        <w:tab w:val="num" w:pos="869"/>
      </w:tabs>
      <w:spacing w:before="240" w:after="240"/>
      <w:ind w:left="869" w:hanging="1152"/>
      <w:outlineLvl w:val="5"/>
    </w:pPr>
    <w:rPr>
      <w:sz w:val="22"/>
      <w:szCs w:val="20"/>
      <w:lang w:val="x-none" w:eastAsia="x-none"/>
    </w:rPr>
  </w:style>
  <w:style w:type="paragraph" w:styleId="Nadpis7">
    <w:name w:val="heading 7"/>
    <w:basedOn w:val="Normln"/>
    <w:next w:val="Normln"/>
    <w:link w:val="Nadpis7Char"/>
    <w:qFormat/>
    <w:rsid w:val="00F707E9"/>
    <w:pPr>
      <w:spacing w:before="240" w:after="60"/>
      <w:outlineLvl w:val="6"/>
    </w:pPr>
  </w:style>
  <w:style w:type="paragraph" w:styleId="Nadpis8">
    <w:name w:val="heading 8"/>
    <w:basedOn w:val="Normln"/>
    <w:next w:val="Normln"/>
    <w:link w:val="Nadpis8Char"/>
    <w:qFormat/>
    <w:rsid w:val="00BC35AC"/>
    <w:pPr>
      <w:tabs>
        <w:tab w:val="num" w:pos="1157"/>
      </w:tabs>
      <w:spacing w:before="240" w:after="60"/>
      <w:ind w:left="1157" w:hanging="1440"/>
      <w:outlineLvl w:val="7"/>
    </w:pPr>
    <w:rPr>
      <w:rFonts w:ascii="Arial" w:hAnsi="Arial"/>
      <w:i/>
      <w:sz w:val="22"/>
      <w:szCs w:val="20"/>
      <w:lang w:val="x-none" w:eastAsia="x-none"/>
    </w:rPr>
  </w:style>
  <w:style w:type="paragraph" w:styleId="Nadpis9">
    <w:name w:val="heading 9"/>
    <w:basedOn w:val="Normln"/>
    <w:next w:val="Normln"/>
    <w:link w:val="Nadpis9Char"/>
    <w:qFormat/>
    <w:rsid w:val="00BC35AC"/>
    <w:pPr>
      <w:tabs>
        <w:tab w:val="num" w:pos="1301"/>
      </w:tabs>
      <w:spacing w:before="240" w:after="60"/>
      <w:ind w:left="1301" w:hanging="1584"/>
      <w:outlineLvl w:val="8"/>
    </w:pPr>
    <w:rPr>
      <w:rFonts w:ascii="Arial" w:hAnsi="Arial"/>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45D7"/>
    <w:pPr>
      <w:tabs>
        <w:tab w:val="center" w:pos="4536"/>
        <w:tab w:val="right" w:pos="9072"/>
      </w:tabs>
    </w:pPr>
  </w:style>
  <w:style w:type="character" w:customStyle="1" w:styleId="ZhlavChar">
    <w:name w:val="Záhlaví Char"/>
    <w:basedOn w:val="Standardnpsmoodstavce"/>
    <w:link w:val="Zhlav"/>
    <w:uiPriority w:val="99"/>
    <w:rsid w:val="00BB45D7"/>
  </w:style>
  <w:style w:type="paragraph" w:styleId="Zpat">
    <w:name w:val="footer"/>
    <w:basedOn w:val="Normln"/>
    <w:link w:val="ZpatChar"/>
    <w:uiPriority w:val="99"/>
    <w:unhideWhenUsed/>
    <w:rsid w:val="00BB45D7"/>
    <w:pPr>
      <w:tabs>
        <w:tab w:val="center" w:pos="4536"/>
        <w:tab w:val="right" w:pos="9072"/>
      </w:tabs>
    </w:pPr>
  </w:style>
  <w:style w:type="character" w:customStyle="1" w:styleId="ZpatChar">
    <w:name w:val="Zápatí Char"/>
    <w:basedOn w:val="Standardnpsmoodstavce"/>
    <w:link w:val="Zpat"/>
    <w:uiPriority w:val="99"/>
    <w:rsid w:val="00BB45D7"/>
  </w:style>
  <w:style w:type="paragraph" w:styleId="Textbubliny">
    <w:name w:val="Balloon Text"/>
    <w:basedOn w:val="Normln"/>
    <w:link w:val="TextbublinyChar"/>
    <w:unhideWhenUsed/>
    <w:rsid w:val="00BB45D7"/>
    <w:rPr>
      <w:rFonts w:ascii="Tahoma" w:hAnsi="Tahoma" w:cs="Tahoma"/>
      <w:sz w:val="16"/>
      <w:szCs w:val="16"/>
    </w:rPr>
  </w:style>
  <w:style w:type="character" w:customStyle="1" w:styleId="TextbublinyChar">
    <w:name w:val="Text bubliny Char"/>
    <w:basedOn w:val="Standardnpsmoodstavce"/>
    <w:link w:val="Textbubliny"/>
    <w:rsid w:val="00BB45D7"/>
    <w:rPr>
      <w:rFonts w:ascii="Tahoma" w:hAnsi="Tahoma" w:cs="Tahoma"/>
      <w:sz w:val="16"/>
      <w:szCs w:val="16"/>
    </w:rPr>
  </w:style>
  <w:style w:type="character" w:customStyle="1" w:styleId="Nadpis2Char">
    <w:name w:val="Nadpis 2 Char"/>
    <w:basedOn w:val="Standardnpsmoodstavce"/>
    <w:link w:val="Nadpis2"/>
    <w:rsid w:val="00BB45D7"/>
    <w:rPr>
      <w:rFonts w:ascii="Times New Roman" w:eastAsia="Times New Roman" w:hAnsi="Times New Roman" w:cs="Times New Roman"/>
      <w:b/>
      <w:bCs/>
      <w:i/>
      <w:iCs/>
      <w:sz w:val="24"/>
      <w:szCs w:val="20"/>
      <w:lang w:eastAsia="cs-CZ"/>
    </w:rPr>
  </w:style>
  <w:style w:type="paragraph" w:styleId="Odstavecseseznamem">
    <w:name w:val="List Paragraph"/>
    <w:basedOn w:val="Normln"/>
    <w:link w:val="OdstavecseseznamemChar"/>
    <w:qFormat/>
    <w:rsid w:val="002A34DC"/>
    <w:pPr>
      <w:ind w:left="720"/>
      <w:contextualSpacing/>
    </w:pPr>
  </w:style>
  <w:style w:type="character" w:styleId="Hypertextovodkaz">
    <w:name w:val="Hyperlink"/>
    <w:rsid w:val="002A34DC"/>
    <w:rPr>
      <w:color w:val="0000FF"/>
      <w:u w:val="single"/>
    </w:rPr>
  </w:style>
  <w:style w:type="paragraph" w:customStyle="1" w:styleId="ZkladntextIMP">
    <w:name w:val="Základní text_IMP"/>
    <w:basedOn w:val="Normln"/>
    <w:rsid w:val="009A0BC6"/>
    <w:pPr>
      <w:overflowPunct w:val="0"/>
      <w:autoSpaceDE w:val="0"/>
      <w:autoSpaceDN w:val="0"/>
    </w:pPr>
  </w:style>
  <w:style w:type="character" w:styleId="Sledovanodkaz">
    <w:name w:val="FollowedHyperlink"/>
    <w:basedOn w:val="Standardnpsmoodstavce"/>
    <w:unhideWhenUsed/>
    <w:rsid w:val="00777453"/>
    <w:rPr>
      <w:color w:val="800080" w:themeColor="followedHyperlink"/>
      <w:u w:val="single"/>
    </w:rPr>
  </w:style>
  <w:style w:type="character" w:styleId="Odkaznakoment">
    <w:name w:val="annotation reference"/>
    <w:basedOn w:val="Standardnpsmoodstavce"/>
    <w:unhideWhenUsed/>
    <w:rsid w:val="00C06CFB"/>
    <w:rPr>
      <w:sz w:val="16"/>
      <w:szCs w:val="16"/>
    </w:rPr>
  </w:style>
  <w:style w:type="paragraph" w:styleId="Textkomente">
    <w:name w:val="annotation text"/>
    <w:basedOn w:val="Normln"/>
    <w:link w:val="TextkomenteChar"/>
    <w:unhideWhenUsed/>
    <w:rsid w:val="00C06CFB"/>
    <w:rPr>
      <w:sz w:val="20"/>
      <w:szCs w:val="20"/>
    </w:rPr>
  </w:style>
  <w:style w:type="character" w:customStyle="1" w:styleId="TextkomenteChar">
    <w:name w:val="Text komentáře Char"/>
    <w:basedOn w:val="Standardnpsmoodstavce"/>
    <w:link w:val="Textkomente"/>
    <w:rsid w:val="00C06CFB"/>
    <w:rPr>
      <w:sz w:val="20"/>
      <w:szCs w:val="20"/>
    </w:rPr>
  </w:style>
  <w:style w:type="paragraph" w:styleId="Pedmtkomente">
    <w:name w:val="annotation subject"/>
    <w:basedOn w:val="Textkomente"/>
    <w:next w:val="Textkomente"/>
    <w:link w:val="PedmtkomenteChar"/>
    <w:semiHidden/>
    <w:unhideWhenUsed/>
    <w:rsid w:val="00C06CFB"/>
    <w:rPr>
      <w:b/>
      <w:bCs/>
    </w:rPr>
  </w:style>
  <w:style w:type="character" w:customStyle="1" w:styleId="PedmtkomenteChar">
    <w:name w:val="Předmět komentáře Char"/>
    <w:basedOn w:val="TextkomenteChar"/>
    <w:link w:val="Pedmtkomente"/>
    <w:semiHidden/>
    <w:rsid w:val="00C06CFB"/>
    <w:rPr>
      <w:b/>
      <w:bCs/>
      <w:sz w:val="20"/>
      <w:szCs w:val="20"/>
    </w:rPr>
  </w:style>
  <w:style w:type="paragraph" w:styleId="Revize">
    <w:name w:val="Revision"/>
    <w:hidden/>
    <w:uiPriority w:val="99"/>
    <w:semiHidden/>
    <w:rsid w:val="00C06CFB"/>
    <w:pPr>
      <w:spacing w:after="0" w:line="240" w:lineRule="auto"/>
    </w:pPr>
  </w:style>
  <w:style w:type="character" w:styleId="PromnnHTML">
    <w:name w:val="HTML Variable"/>
    <w:basedOn w:val="Standardnpsmoodstavce"/>
    <w:uiPriority w:val="99"/>
    <w:semiHidden/>
    <w:unhideWhenUsed/>
    <w:rsid w:val="00D62E84"/>
    <w:rPr>
      <w:b/>
      <w:bCs/>
      <w:i w:val="0"/>
      <w:iCs w:val="0"/>
    </w:rPr>
  </w:style>
  <w:style w:type="character" w:customStyle="1" w:styleId="Nadpis1Char">
    <w:name w:val="Nadpis 1 Char"/>
    <w:basedOn w:val="Standardnpsmoodstavce"/>
    <w:link w:val="Nadpis1"/>
    <w:rsid w:val="00F707E9"/>
    <w:rPr>
      <w:rFonts w:ascii="Times New Roman" w:eastAsia="Times New Roman" w:hAnsi="Times New Roman" w:cs="Times New Roman"/>
      <w:b/>
      <w:bCs/>
      <w:sz w:val="36"/>
      <w:szCs w:val="24"/>
      <w:lang w:eastAsia="cs-CZ"/>
    </w:rPr>
  </w:style>
  <w:style w:type="character" w:customStyle="1" w:styleId="Nadpis3Char">
    <w:name w:val="Nadpis 3 Char"/>
    <w:basedOn w:val="Standardnpsmoodstavce"/>
    <w:link w:val="Nadpis3"/>
    <w:rsid w:val="00F707E9"/>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707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707E9"/>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F707E9"/>
    <w:rPr>
      <w:rFonts w:ascii="Times New Roman" w:eastAsia="Times New Roman" w:hAnsi="Times New Roman" w:cs="Times New Roman"/>
      <w:sz w:val="24"/>
      <w:szCs w:val="24"/>
      <w:lang w:eastAsia="cs-CZ"/>
    </w:rPr>
  </w:style>
  <w:style w:type="paragraph" w:customStyle="1" w:styleId="Import8">
    <w:name w:val="Import 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3">
    <w:name w:val="Body Text 3"/>
    <w:basedOn w:val="Normln"/>
    <w:link w:val="Zkladntext3Char"/>
    <w:rsid w:val="00F707E9"/>
    <w:pPr>
      <w:jc w:val="center"/>
    </w:pPr>
    <w:rPr>
      <w:szCs w:val="20"/>
    </w:rPr>
  </w:style>
  <w:style w:type="character" w:customStyle="1" w:styleId="Zkladntext3Char">
    <w:name w:val="Základní text 3 Char"/>
    <w:basedOn w:val="Standardnpsmoodstavce"/>
    <w:link w:val="Zkladntext3"/>
    <w:rsid w:val="00F707E9"/>
    <w:rPr>
      <w:rFonts w:ascii="Times New Roman" w:eastAsia="Times New Roman" w:hAnsi="Times New Roman" w:cs="Times New Roman"/>
      <w:sz w:val="24"/>
      <w:szCs w:val="20"/>
      <w:lang w:eastAsia="cs-CZ"/>
    </w:rPr>
  </w:style>
  <w:style w:type="paragraph" w:styleId="Seznam">
    <w:name w:val="List"/>
    <w:basedOn w:val="Normln"/>
    <w:rsid w:val="00F707E9"/>
    <w:pPr>
      <w:ind w:left="283" w:hanging="283"/>
    </w:pPr>
    <w:rPr>
      <w:rFonts w:ascii="CG Times (W1)" w:hAnsi="CG Times (W1)"/>
      <w:sz w:val="20"/>
      <w:szCs w:val="20"/>
      <w:lang w:val="en-US"/>
    </w:rPr>
  </w:style>
  <w:style w:type="paragraph" w:customStyle="1" w:styleId="odsazen">
    <w:name w:val="odsazení"/>
    <w:basedOn w:val="Normln"/>
    <w:rsid w:val="00F707E9"/>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F707E9"/>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F707E9"/>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F707E9"/>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F707E9"/>
    <w:pPr>
      <w:jc w:val="both"/>
    </w:pPr>
    <w:rPr>
      <w:rFonts w:ascii="Arial" w:hAnsi="Arial" w:cs="Arial"/>
      <w:snapToGrid w:val="0"/>
      <w:sz w:val="20"/>
      <w:szCs w:val="20"/>
      <w:lang w:eastAsia="en-US"/>
    </w:rPr>
  </w:style>
  <w:style w:type="paragraph" w:customStyle="1" w:styleId="AOdstavec">
    <w:name w:val="A_Odstavec"/>
    <w:basedOn w:val="AAOdstavec"/>
    <w:rsid w:val="00F707E9"/>
    <w:rPr>
      <w:rFonts w:ascii="Times New Roman" w:hAnsi="Times New Roman"/>
    </w:rPr>
  </w:style>
  <w:style w:type="character" w:styleId="slostrnky">
    <w:name w:val="page number"/>
    <w:basedOn w:val="Standardnpsmoodstavce"/>
    <w:rsid w:val="00F707E9"/>
  </w:style>
  <w:style w:type="paragraph" w:styleId="Zkladntextodsazen3">
    <w:name w:val="Body Text Indent 3"/>
    <w:basedOn w:val="Normln"/>
    <w:link w:val="Zkladntextodsazen3Char"/>
    <w:rsid w:val="00F707E9"/>
    <w:pPr>
      <w:spacing w:after="120"/>
      <w:ind w:left="283"/>
    </w:pPr>
    <w:rPr>
      <w:sz w:val="16"/>
      <w:szCs w:val="16"/>
    </w:rPr>
  </w:style>
  <w:style w:type="character" w:customStyle="1" w:styleId="Zkladntextodsazen3Char">
    <w:name w:val="Základní text odsazený 3 Char"/>
    <w:basedOn w:val="Standardnpsmoodstavce"/>
    <w:link w:val="Zkladntextodsazen3"/>
    <w:rsid w:val="00F707E9"/>
    <w:rPr>
      <w:rFonts w:ascii="Times New Roman" w:eastAsia="Times New Roman" w:hAnsi="Times New Roman" w:cs="Times New Roman"/>
      <w:sz w:val="16"/>
      <w:szCs w:val="16"/>
      <w:lang w:eastAsia="cs-CZ"/>
    </w:rPr>
  </w:style>
  <w:style w:type="paragraph" w:customStyle="1" w:styleId="Styl2">
    <w:name w:val="Styl2"/>
    <w:basedOn w:val="Normln"/>
    <w:rsid w:val="00F707E9"/>
    <w:pPr>
      <w:numPr>
        <w:numId w:val="1"/>
      </w:numPr>
      <w:spacing w:before="120"/>
      <w:jc w:val="both"/>
    </w:pPr>
    <w:rPr>
      <w:b/>
      <w:bCs/>
      <w:sz w:val="28"/>
    </w:rPr>
  </w:style>
  <w:style w:type="paragraph" w:customStyle="1" w:styleId="Styl3">
    <w:name w:val="Styl3"/>
    <w:basedOn w:val="Normln"/>
    <w:rsid w:val="00F707E9"/>
    <w:pPr>
      <w:numPr>
        <w:ilvl w:val="1"/>
        <w:numId w:val="1"/>
      </w:numPr>
      <w:spacing w:before="120"/>
      <w:jc w:val="both"/>
    </w:pPr>
    <w:rPr>
      <w:b/>
      <w:bCs/>
    </w:rPr>
  </w:style>
  <w:style w:type="paragraph" w:styleId="Zkladntext2">
    <w:name w:val="Body Text 2"/>
    <w:basedOn w:val="Normln"/>
    <w:link w:val="Zkladntext2Char"/>
    <w:rsid w:val="00F707E9"/>
    <w:pPr>
      <w:spacing w:after="120" w:line="480" w:lineRule="auto"/>
    </w:pPr>
    <w:rPr>
      <w:snapToGrid w:val="0"/>
      <w:szCs w:val="20"/>
      <w:lang w:val="fr-FR" w:eastAsia="en-US"/>
    </w:rPr>
  </w:style>
  <w:style w:type="character" w:customStyle="1" w:styleId="Zkladntext2Char">
    <w:name w:val="Základní text 2 Char"/>
    <w:basedOn w:val="Standardnpsmoodstavce"/>
    <w:link w:val="Zkladntext2"/>
    <w:rsid w:val="00F707E9"/>
    <w:rPr>
      <w:rFonts w:ascii="Times New Roman" w:eastAsia="Times New Roman" w:hAnsi="Times New Roman" w:cs="Times New Roman"/>
      <w:snapToGrid w:val="0"/>
      <w:sz w:val="24"/>
      <w:szCs w:val="20"/>
      <w:lang w:val="fr-FR"/>
    </w:rPr>
  </w:style>
  <w:style w:type="paragraph" w:styleId="Zkladntext">
    <w:name w:val="Body Text"/>
    <w:basedOn w:val="Normln"/>
    <w:link w:val="ZkladntextChar"/>
    <w:rsid w:val="00F707E9"/>
    <w:pPr>
      <w:spacing w:after="120"/>
    </w:pPr>
    <w:rPr>
      <w:snapToGrid w:val="0"/>
      <w:szCs w:val="20"/>
      <w:lang w:val="fr-FR" w:eastAsia="en-US"/>
    </w:rPr>
  </w:style>
  <w:style w:type="character" w:customStyle="1" w:styleId="ZkladntextChar">
    <w:name w:val="Základní text Char"/>
    <w:basedOn w:val="Standardnpsmoodstavce"/>
    <w:link w:val="Zkladntext"/>
    <w:rsid w:val="00F707E9"/>
    <w:rPr>
      <w:rFonts w:ascii="Times New Roman" w:eastAsia="Times New Roman" w:hAnsi="Times New Roman" w:cs="Times New Roman"/>
      <w:snapToGrid w:val="0"/>
      <w:sz w:val="24"/>
      <w:szCs w:val="20"/>
      <w:lang w:val="fr-FR"/>
    </w:rPr>
  </w:style>
  <w:style w:type="paragraph" w:styleId="Nzev">
    <w:name w:val="Title"/>
    <w:basedOn w:val="Normln"/>
    <w:link w:val="NzevChar"/>
    <w:qFormat/>
    <w:rsid w:val="00F707E9"/>
    <w:pPr>
      <w:spacing w:before="120" w:after="120"/>
      <w:jc w:val="center"/>
    </w:pPr>
    <w:rPr>
      <w:rFonts w:ascii="Arial" w:hAnsi="Arial"/>
      <w:b/>
      <w:snapToGrid w:val="0"/>
      <w:sz w:val="28"/>
      <w:szCs w:val="20"/>
      <w:lang w:val="fr-BE" w:eastAsia="en-US"/>
    </w:rPr>
  </w:style>
  <w:style w:type="character" w:customStyle="1" w:styleId="NzevChar">
    <w:name w:val="Název Char"/>
    <w:basedOn w:val="Standardnpsmoodstavce"/>
    <w:link w:val="Nzev"/>
    <w:rsid w:val="00F707E9"/>
    <w:rPr>
      <w:rFonts w:ascii="Arial" w:eastAsia="Times New Roman" w:hAnsi="Arial" w:cs="Times New Roman"/>
      <w:b/>
      <w:snapToGrid w:val="0"/>
      <w:sz w:val="28"/>
      <w:szCs w:val="20"/>
      <w:lang w:val="fr-BE"/>
    </w:rPr>
  </w:style>
  <w:style w:type="paragraph" w:customStyle="1" w:styleId="Import2">
    <w:name w:val="Import 2"/>
    <w:rsid w:val="00F707E9"/>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CharCharCharCharCharCharCharCharCharCharCharCharChar">
    <w:name w:val="Char Char Char Char Char Char Char Char Char Char Char Char Char"/>
    <w:basedOn w:val="Normln"/>
    <w:rsid w:val="00F707E9"/>
    <w:pPr>
      <w:spacing w:after="160" w:line="240" w:lineRule="exact"/>
    </w:pPr>
    <w:rPr>
      <w:rFonts w:ascii="Times New Roman Bold" w:hAnsi="Times New Roman Bold"/>
      <w:b/>
      <w:sz w:val="26"/>
      <w:szCs w:val="26"/>
      <w:lang w:val="sk-SK" w:eastAsia="en-US"/>
    </w:rPr>
  </w:style>
  <w:style w:type="paragraph" w:customStyle="1" w:styleId="cislovani1">
    <w:name w:val="cislovani 1"/>
    <w:basedOn w:val="Normln"/>
    <w:next w:val="Normln"/>
    <w:rsid w:val="00F707E9"/>
    <w:pPr>
      <w:keepNext/>
      <w:numPr>
        <w:numId w:val="2"/>
      </w:numPr>
      <w:spacing w:before="480" w:line="288" w:lineRule="auto"/>
      <w:ind w:left="567"/>
    </w:pPr>
    <w:rPr>
      <w:rFonts w:ascii="JohnSans Text Pro" w:hAnsi="JohnSans Text Pro"/>
      <w:b/>
      <w:caps/>
    </w:rPr>
  </w:style>
  <w:style w:type="paragraph" w:customStyle="1" w:styleId="Cislovani2">
    <w:name w:val="Cislovani 2"/>
    <w:basedOn w:val="Normln"/>
    <w:rsid w:val="00F707E9"/>
    <w:pPr>
      <w:keepNext/>
      <w:numPr>
        <w:ilvl w:val="1"/>
        <w:numId w:val="2"/>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707E9"/>
    <w:pPr>
      <w:numPr>
        <w:ilvl w:val="2"/>
        <w:numId w:val="2"/>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707E9"/>
    <w:pPr>
      <w:numPr>
        <w:ilvl w:val="3"/>
        <w:numId w:val="2"/>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707E9"/>
    <w:pPr>
      <w:numPr>
        <w:ilvl w:val="4"/>
        <w:numId w:val="2"/>
      </w:numPr>
      <w:tabs>
        <w:tab w:val="left" w:pos="851"/>
      </w:tabs>
      <w:spacing w:before="120" w:line="288" w:lineRule="auto"/>
      <w:ind w:left="851" w:hanging="851"/>
      <w:jc w:val="both"/>
    </w:pPr>
    <w:rPr>
      <w:rFonts w:ascii="JohnSans Text Pro" w:hAnsi="JohnSans Text Pro"/>
      <w:i/>
      <w:sz w:val="20"/>
    </w:rPr>
  </w:style>
  <w:style w:type="paragraph" w:styleId="Zkladntextodsazen2">
    <w:name w:val="Body Text Indent 2"/>
    <w:basedOn w:val="Normln"/>
    <w:link w:val="Zkladntextodsazen2Char"/>
    <w:rsid w:val="00F707E9"/>
    <w:pPr>
      <w:spacing w:after="120" w:line="480" w:lineRule="auto"/>
      <w:ind w:left="283"/>
    </w:pPr>
  </w:style>
  <w:style w:type="character" w:customStyle="1" w:styleId="Zkladntextodsazen2Char">
    <w:name w:val="Základní text odsazený 2 Char"/>
    <w:basedOn w:val="Standardnpsmoodstavce"/>
    <w:link w:val="Zkladntextodsazen2"/>
    <w:rsid w:val="00F707E9"/>
    <w:rPr>
      <w:rFonts w:ascii="Times New Roman" w:eastAsia="Times New Roman" w:hAnsi="Times New Roman" w:cs="Times New Roman"/>
      <w:sz w:val="24"/>
      <w:szCs w:val="24"/>
      <w:lang w:eastAsia="cs-CZ"/>
    </w:rPr>
  </w:style>
  <w:style w:type="paragraph" w:customStyle="1" w:styleId="HLAVICKA">
    <w:name w:val="HLAVICKA"/>
    <w:basedOn w:val="Normln"/>
    <w:rsid w:val="00F707E9"/>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F707E9"/>
    <w:pPr>
      <w:keepNext/>
      <w:keepLines/>
      <w:overflowPunct w:val="0"/>
      <w:autoSpaceDE w:val="0"/>
      <w:autoSpaceDN w:val="0"/>
      <w:adjustRightInd w:val="0"/>
      <w:spacing w:before="240" w:after="60"/>
      <w:jc w:val="center"/>
      <w:textAlignment w:val="baseline"/>
    </w:pPr>
    <w:rPr>
      <w:b/>
      <w:sz w:val="20"/>
      <w:szCs w:val="20"/>
    </w:rPr>
  </w:style>
  <w:style w:type="paragraph" w:styleId="Normlnweb">
    <w:name w:val="Normal (Web)"/>
    <w:basedOn w:val="Normln"/>
    <w:rsid w:val="00F707E9"/>
    <w:pPr>
      <w:spacing w:before="100" w:beforeAutospacing="1" w:after="100" w:afterAutospacing="1"/>
    </w:pPr>
  </w:style>
  <w:style w:type="paragraph" w:customStyle="1" w:styleId="Import38">
    <w:name w:val="Import 3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Import1">
    <w:name w:val="Import 1"/>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Nzev1">
    <w:name w:val="Název1"/>
    <w:basedOn w:val="Nzev"/>
    <w:rsid w:val="00F707E9"/>
    <w:pPr>
      <w:spacing w:after="0"/>
      <w:jc w:val="left"/>
      <w:outlineLvl w:val="0"/>
    </w:pPr>
    <w:rPr>
      <w:rFonts w:ascii="Times New Roman" w:hAnsi="Times New Roman"/>
      <w:snapToGrid/>
      <w:kern w:val="28"/>
      <w:sz w:val="20"/>
      <w:lang w:val="cs-CZ" w:eastAsia="cs-CZ"/>
    </w:rPr>
  </w:style>
  <w:style w:type="paragraph" w:styleId="Rozloendokumentu">
    <w:name w:val="Document Map"/>
    <w:basedOn w:val="Normln"/>
    <w:link w:val="RozloendokumentuChar"/>
    <w:semiHidden/>
    <w:rsid w:val="00F707E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F707E9"/>
    <w:rPr>
      <w:rFonts w:ascii="Tahoma" w:eastAsia="Times New Roman" w:hAnsi="Tahoma" w:cs="Tahoma"/>
      <w:sz w:val="20"/>
      <w:szCs w:val="20"/>
      <w:shd w:val="clear" w:color="auto" w:fill="000080"/>
      <w:lang w:eastAsia="cs-CZ"/>
    </w:rPr>
  </w:style>
  <w:style w:type="paragraph" w:styleId="Bezmezer">
    <w:name w:val="No Spacing"/>
    <w:qFormat/>
    <w:rsid w:val="00F707E9"/>
    <w:pPr>
      <w:spacing w:after="0" w:line="240" w:lineRule="auto"/>
    </w:pPr>
    <w:rPr>
      <w:rFonts w:ascii="Calibri" w:eastAsia="Calibri" w:hAnsi="Calibri" w:cs="Times New Roman"/>
    </w:rPr>
  </w:style>
  <w:style w:type="paragraph" w:customStyle="1" w:styleId="TabNL">
    <w:name w:val="Tab_N_L"/>
    <w:basedOn w:val="Normln"/>
    <w:rsid w:val="00F707E9"/>
    <w:pPr>
      <w:spacing w:line="288" w:lineRule="auto"/>
    </w:pPr>
    <w:rPr>
      <w:rFonts w:ascii="JohnSans Text Pro" w:hAnsi="JohnSans Text Pro"/>
      <w:b/>
      <w:sz w:val="18"/>
    </w:rPr>
  </w:style>
  <w:style w:type="paragraph" w:customStyle="1" w:styleId="TabtextM">
    <w:name w:val="Tab_text_M"/>
    <w:basedOn w:val="Normln"/>
    <w:rsid w:val="00F707E9"/>
    <w:pPr>
      <w:spacing w:line="288" w:lineRule="auto"/>
    </w:pPr>
    <w:rPr>
      <w:rFonts w:ascii="JohnSans Text Pro" w:hAnsi="JohnSans Text Pro"/>
      <w:sz w:val="18"/>
    </w:rPr>
  </w:style>
  <w:style w:type="character" w:customStyle="1" w:styleId="formdata">
    <w:name w:val="form_data"/>
    <w:rsid w:val="00F707E9"/>
  </w:style>
  <w:style w:type="paragraph" w:customStyle="1" w:styleId="Odstavecseseznamem1">
    <w:name w:val="Odstavec se seznamem1"/>
    <w:basedOn w:val="Normln"/>
    <w:rsid w:val="00F707E9"/>
    <w:pPr>
      <w:ind w:left="720"/>
      <w:contextualSpacing/>
    </w:pPr>
    <w:rPr>
      <w:rFonts w:eastAsia="Calibri"/>
    </w:rPr>
  </w:style>
  <w:style w:type="paragraph" w:styleId="Textpoznpodarou">
    <w:name w:val="footnote text"/>
    <w:basedOn w:val="Normln"/>
    <w:link w:val="TextpoznpodarouChar"/>
    <w:semiHidden/>
    <w:rsid w:val="00F707E9"/>
    <w:rPr>
      <w:rFonts w:eastAsia="Calibri"/>
      <w:sz w:val="20"/>
      <w:szCs w:val="20"/>
    </w:rPr>
  </w:style>
  <w:style w:type="character" w:customStyle="1" w:styleId="TextpoznpodarouChar">
    <w:name w:val="Text pozn. pod čarou Char"/>
    <w:basedOn w:val="Standardnpsmoodstavce"/>
    <w:link w:val="Textpoznpodarou"/>
    <w:semiHidden/>
    <w:rsid w:val="00F707E9"/>
    <w:rPr>
      <w:rFonts w:ascii="Times New Roman" w:eastAsia="Calibri" w:hAnsi="Times New Roman" w:cs="Times New Roman"/>
      <w:sz w:val="20"/>
      <w:szCs w:val="20"/>
      <w:lang w:eastAsia="cs-CZ"/>
    </w:rPr>
  </w:style>
  <w:style w:type="table" w:styleId="Mkatabulky">
    <w:name w:val="Table Grid"/>
    <w:basedOn w:val="Normlntabulka"/>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p-text">
    <w:name w:val="MSp-text"/>
    <w:basedOn w:val="Normln"/>
    <w:rsid w:val="00F707E9"/>
    <w:pPr>
      <w:tabs>
        <w:tab w:val="left" w:pos="720"/>
      </w:tabs>
      <w:spacing w:after="240"/>
      <w:ind w:firstLine="720"/>
      <w:jc w:val="both"/>
    </w:pPr>
    <w:rPr>
      <w:lang w:eastAsia="en-US"/>
    </w:rPr>
  </w:style>
  <w:style w:type="table" w:customStyle="1" w:styleId="Mkatabulky1">
    <w:name w:val="Mřížka tabulky1"/>
    <w:basedOn w:val="Normlntabulka"/>
    <w:next w:val="Mkatabulky"/>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tail">
    <w:name w:val="detail"/>
    <w:basedOn w:val="Standardnpsmoodstavce"/>
    <w:rsid w:val="00F707E9"/>
  </w:style>
  <w:style w:type="paragraph" w:customStyle="1" w:styleId="Subsub">
    <w:name w:val="Subsub"/>
    <w:basedOn w:val="Normln"/>
    <w:link w:val="SubsubChar"/>
    <w:rsid w:val="00F707E9"/>
    <w:pPr>
      <w:tabs>
        <w:tab w:val="num" w:pos="360"/>
      </w:tabs>
      <w:spacing w:before="120" w:after="200" w:line="276" w:lineRule="auto"/>
      <w:ind w:left="360" w:hanging="360"/>
      <w:jc w:val="both"/>
    </w:pPr>
    <w:rPr>
      <w:rFonts w:eastAsia="Calibri"/>
      <w:szCs w:val="22"/>
      <w:lang w:val="en-US" w:eastAsia="en-US" w:bidi="en-US"/>
    </w:rPr>
  </w:style>
  <w:style w:type="character" w:customStyle="1" w:styleId="SubsubChar">
    <w:name w:val="Subsub Char"/>
    <w:link w:val="Subsub"/>
    <w:locked/>
    <w:rsid w:val="00F707E9"/>
    <w:rPr>
      <w:rFonts w:ascii="Times New Roman" w:eastAsia="Calibri" w:hAnsi="Times New Roman" w:cs="Times New Roman"/>
      <w:sz w:val="24"/>
      <w:lang w:val="en-US" w:bidi="en-US"/>
    </w:rPr>
  </w:style>
  <w:style w:type="paragraph" w:styleId="Zkladntextodsazen">
    <w:name w:val="Body Text Indent"/>
    <w:basedOn w:val="Normln"/>
    <w:link w:val="ZkladntextodsazenChar"/>
    <w:uiPriority w:val="99"/>
    <w:semiHidden/>
    <w:unhideWhenUsed/>
    <w:rsid w:val="00474711"/>
    <w:pPr>
      <w:spacing w:after="120"/>
      <w:ind w:left="283"/>
    </w:pPr>
  </w:style>
  <w:style w:type="character" w:customStyle="1" w:styleId="ZkladntextodsazenChar">
    <w:name w:val="Základní text odsazený Char"/>
    <w:basedOn w:val="Standardnpsmoodstavce"/>
    <w:link w:val="Zkladntextodsazen"/>
    <w:uiPriority w:val="99"/>
    <w:semiHidden/>
    <w:rsid w:val="00474711"/>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D80482"/>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BC35AC"/>
    <w:rPr>
      <w:rFonts w:ascii="Times New Roman" w:eastAsia="Times New Roman" w:hAnsi="Times New Roman" w:cs="Times New Roman"/>
      <w:szCs w:val="20"/>
      <w:lang w:val="x-none" w:eastAsia="x-none"/>
    </w:rPr>
  </w:style>
  <w:style w:type="character" w:customStyle="1" w:styleId="Nadpis8Char">
    <w:name w:val="Nadpis 8 Char"/>
    <w:basedOn w:val="Standardnpsmoodstavce"/>
    <w:link w:val="Nadpis8"/>
    <w:rsid w:val="00BC35AC"/>
    <w:rPr>
      <w:rFonts w:ascii="Arial" w:eastAsia="Times New Roman" w:hAnsi="Arial" w:cs="Times New Roman"/>
      <w:i/>
      <w:szCs w:val="20"/>
      <w:lang w:val="x-none" w:eastAsia="x-none"/>
    </w:rPr>
  </w:style>
  <w:style w:type="character" w:customStyle="1" w:styleId="Nadpis9Char">
    <w:name w:val="Nadpis 9 Char"/>
    <w:basedOn w:val="Standardnpsmoodstavce"/>
    <w:link w:val="Nadpis9"/>
    <w:rsid w:val="00BC35AC"/>
    <w:rPr>
      <w:rFonts w:ascii="Arial" w:eastAsia="Times New Roman" w:hAnsi="Arial" w:cs="Times New Roman"/>
      <w:b/>
      <w:i/>
      <w:sz w:val="1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07E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707E9"/>
    <w:pPr>
      <w:keepNext/>
      <w:jc w:val="center"/>
      <w:outlineLvl w:val="0"/>
    </w:pPr>
    <w:rPr>
      <w:b/>
      <w:bCs/>
      <w:sz w:val="36"/>
    </w:rPr>
  </w:style>
  <w:style w:type="paragraph" w:styleId="Nadpis2">
    <w:name w:val="heading 2"/>
    <w:basedOn w:val="Normln"/>
    <w:next w:val="Normln"/>
    <w:link w:val="Nadpis2Char"/>
    <w:qFormat/>
    <w:rsid w:val="00BB45D7"/>
    <w:pPr>
      <w:keepNext/>
      <w:jc w:val="center"/>
      <w:outlineLvl w:val="1"/>
    </w:pPr>
    <w:rPr>
      <w:b/>
      <w:bCs/>
      <w:i/>
      <w:iCs/>
      <w:szCs w:val="20"/>
    </w:rPr>
  </w:style>
  <w:style w:type="paragraph" w:styleId="Nadpis3">
    <w:name w:val="heading 3"/>
    <w:basedOn w:val="Normln"/>
    <w:next w:val="Normln"/>
    <w:link w:val="Nadpis3Char"/>
    <w:qFormat/>
    <w:rsid w:val="00F707E9"/>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707E9"/>
    <w:pPr>
      <w:keepNext/>
      <w:spacing w:before="240" w:after="60"/>
      <w:outlineLvl w:val="3"/>
    </w:pPr>
    <w:rPr>
      <w:b/>
      <w:bCs/>
      <w:sz w:val="28"/>
      <w:szCs w:val="28"/>
    </w:rPr>
  </w:style>
  <w:style w:type="paragraph" w:styleId="Nadpis5">
    <w:name w:val="heading 5"/>
    <w:basedOn w:val="Normln"/>
    <w:next w:val="Normln"/>
    <w:link w:val="Nadpis5Char"/>
    <w:qFormat/>
    <w:rsid w:val="00F707E9"/>
    <w:pPr>
      <w:spacing w:before="240" w:after="60"/>
      <w:outlineLvl w:val="4"/>
    </w:pPr>
    <w:rPr>
      <w:b/>
      <w:bCs/>
      <w:i/>
      <w:iCs/>
      <w:sz w:val="26"/>
      <w:szCs w:val="26"/>
    </w:rPr>
  </w:style>
  <w:style w:type="paragraph" w:styleId="Nadpis6">
    <w:name w:val="heading 6"/>
    <w:basedOn w:val="Normln"/>
    <w:next w:val="Normln"/>
    <w:link w:val="Nadpis6Char"/>
    <w:qFormat/>
    <w:rsid w:val="00BC35AC"/>
    <w:pPr>
      <w:tabs>
        <w:tab w:val="num" w:pos="869"/>
      </w:tabs>
      <w:spacing w:before="240" w:after="240"/>
      <w:ind w:left="869" w:hanging="1152"/>
      <w:outlineLvl w:val="5"/>
    </w:pPr>
    <w:rPr>
      <w:sz w:val="22"/>
      <w:szCs w:val="20"/>
      <w:lang w:val="x-none" w:eastAsia="x-none"/>
    </w:rPr>
  </w:style>
  <w:style w:type="paragraph" w:styleId="Nadpis7">
    <w:name w:val="heading 7"/>
    <w:basedOn w:val="Normln"/>
    <w:next w:val="Normln"/>
    <w:link w:val="Nadpis7Char"/>
    <w:qFormat/>
    <w:rsid w:val="00F707E9"/>
    <w:pPr>
      <w:spacing w:before="240" w:after="60"/>
      <w:outlineLvl w:val="6"/>
    </w:pPr>
  </w:style>
  <w:style w:type="paragraph" w:styleId="Nadpis8">
    <w:name w:val="heading 8"/>
    <w:basedOn w:val="Normln"/>
    <w:next w:val="Normln"/>
    <w:link w:val="Nadpis8Char"/>
    <w:qFormat/>
    <w:rsid w:val="00BC35AC"/>
    <w:pPr>
      <w:tabs>
        <w:tab w:val="num" w:pos="1157"/>
      </w:tabs>
      <w:spacing w:before="240" w:after="60"/>
      <w:ind w:left="1157" w:hanging="1440"/>
      <w:outlineLvl w:val="7"/>
    </w:pPr>
    <w:rPr>
      <w:rFonts w:ascii="Arial" w:hAnsi="Arial"/>
      <w:i/>
      <w:sz w:val="22"/>
      <w:szCs w:val="20"/>
      <w:lang w:val="x-none" w:eastAsia="x-none"/>
    </w:rPr>
  </w:style>
  <w:style w:type="paragraph" w:styleId="Nadpis9">
    <w:name w:val="heading 9"/>
    <w:basedOn w:val="Normln"/>
    <w:next w:val="Normln"/>
    <w:link w:val="Nadpis9Char"/>
    <w:qFormat/>
    <w:rsid w:val="00BC35AC"/>
    <w:pPr>
      <w:tabs>
        <w:tab w:val="num" w:pos="1301"/>
      </w:tabs>
      <w:spacing w:before="240" w:after="60"/>
      <w:ind w:left="1301" w:hanging="1584"/>
      <w:outlineLvl w:val="8"/>
    </w:pPr>
    <w:rPr>
      <w:rFonts w:ascii="Arial" w:hAnsi="Arial"/>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45D7"/>
    <w:pPr>
      <w:tabs>
        <w:tab w:val="center" w:pos="4536"/>
        <w:tab w:val="right" w:pos="9072"/>
      </w:tabs>
    </w:pPr>
  </w:style>
  <w:style w:type="character" w:customStyle="1" w:styleId="ZhlavChar">
    <w:name w:val="Záhlaví Char"/>
    <w:basedOn w:val="Standardnpsmoodstavce"/>
    <w:link w:val="Zhlav"/>
    <w:uiPriority w:val="99"/>
    <w:rsid w:val="00BB45D7"/>
  </w:style>
  <w:style w:type="paragraph" w:styleId="Zpat">
    <w:name w:val="footer"/>
    <w:basedOn w:val="Normln"/>
    <w:link w:val="ZpatChar"/>
    <w:uiPriority w:val="99"/>
    <w:unhideWhenUsed/>
    <w:rsid w:val="00BB45D7"/>
    <w:pPr>
      <w:tabs>
        <w:tab w:val="center" w:pos="4536"/>
        <w:tab w:val="right" w:pos="9072"/>
      </w:tabs>
    </w:pPr>
  </w:style>
  <w:style w:type="character" w:customStyle="1" w:styleId="ZpatChar">
    <w:name w:val="Zápatí Char"/>
    <w:basedOn w:val="Standardnpsmoodstavce"/>
    <w:link w:val="Zpat"/>
    <w:uiPriority w:val="99"/>
    <w:rsid w:val="00BB45D7"/>
  </w:style>
  <w:style w:type="paragraph" w:styleId="Textbubliny">
    <w:name w:val="Balloon Text"/>
    <w:basedOn w:val="Normln"/>
    <w:link w:val="TextbublinyChar"/>
    <w:unhideWhenUsed/>
    <w:rsid w:val="00BB45D7"/>
    <w:rPr>
      <w:rFonts w:ascii="Tahoma" w:hAnsi="Tahoma" w:cs="Tahoma"/>
      <w:sz w:val="16"/>
      <w:szCs w:val="16"/>
    </w:rPr>
  </w:style>
  <w:style w:type="character" w:customStyle="1" w:styleId="TextbublinyChar">
    <w:name w:val="Text bubliny Char"/>
    <w:basedOn w:val="Standardnpsmoodstavce"/>
    <w:link w:val="Textbubliny"/>
    <w:rsid w:val="00BB45D7"/>
    <w:rPr>
      <w:rFonts w:ascii="Tahoma" w:hAnsi="Tahoma" w:cs="Tahoma"/>
      <w:sz w:val="16"/>
      <w:szCs w:val="16"/>
    </w:rPr>
  </w:style>
  <w:style w:type="character" w:customStyle="1" w:styleId="Nadpis2Char">
    <w:name w:val="Nadpis 2 Char"/>
    <w:basedOn w:val="Standardnpsmoodstavce"/>
    <w:link w:val="Nadpis2"/>
    <w:rsid w:val="00BB45D7"/>
    <w:rPr>
      <w:rFonts w:ascii="Times New Roman" w:eastAsia="Times New Roman" w:hAnsi="Times New Roman" w:cs="Times New Roman"/>
      <w:b/>
      <w:bCs/>
      <w:i/>
      <w:iCs/>
      <w:sz w:val="24"/>
      <w:szCs w:val="20"/>
      <w:lang w:eastAsia="cs-CZ"/>
    </w:rPr>
  </w:style>
  <w:style w:type="paragraph" w:styleId="Odstavecseseznamem">
    <w:name w:val="List Paragraph"/>
    <w:basedOn w:val="Normln"/>
    <w:link w:val="OdstavecseseznamemChar"/>
    <w:qFormat/>
    <w:rsid w:val="002A34DC"/>
    <w:pPr>
      <w:ind w:left="720"/>
      <w:contextualSpacing/>
    </w:pPr>
  </w:style>
  <w:style w:type="character" w:styleId="Hypertextovodkaz">
    <w:name w:val="Hyperlink"/>
    <w:rsid w:val="002A34DC"/>
    <w:rPr>
      <w:color w:val="0000FF"/>
      <w:u w:val="single"/>
    </w:rPr>
  </w:style>
  <w:style w:type="paragraph" w:customStyle="1" w:styleId="ZkladntextIMP">
    <w:name w:val="Základní text_IMP"/>
    <w:basedOn w:val="Normln"/>
    <w:rsid w:val="009A0BC6"/>
    <w:pPr>
      <w:overflowPunct w:val="0"/>
      <w:autoSpaceDE w:val="0"/>
      <w:autoSpaceDN w:val="0"/>
    </w:pPr>
  </w:style>
  <w:style w:type="character" w:styleId="Sledovanodkaz">
    <w:name w:val="FollowedHyperlink"/>
    <w:basedOn w:val="Standardnpsmoodstavce"/>
    <w:unhideWhenUsed/>
    <w:rsid w:val="00777453"/>
    <w:rPr>
      <w:color w:val="800080" w:themeColor="followedHyperlink"/>
      <w:u w:val="single"/>
    </w:rPr>
  </w:style>
  <w:style w:type="character" w:styleId="Odkaznakoment">
    <w:name w:val="annotation reference"/>
    <w:basedOn w:val="Standardnpsmoodstavce"/>
    <w:unhideWhenUsed/>
    <w:rsid w:val="00C06CFB"/>
    <w:rPr>
      <w:sz w:val="16"/>
      <w:szCs w:val="16"/>
    </w:rPr>
  </w:style>
  <w:style w:type="paragraph" w:styleId="Textkomente">
    <w:name w:val="annotation text"/>
    <w:basedOn w:val="Normln"/>
    <w:link w:val="TextkomenteChar"/>
    <w:unhideWhenUsed/>
    <w:rsid w:val="00C06CFB"/>
    <w:rPr>
      <w:sz w:val="20"/>
      <w:szCs w:val="20"/>
    </w:rPr>
  </w:style>
  <w:style w:type="character" w:customStyle="1" w:styleId="TextkomenteChar">
    <w:name w:val="Text komentáře Char"/>
    <w:basedOn w:val="Standardnpsmoodstavce"/>
    <w:link w:val="Textkomente"/>
    <w:rsid w:val="00C06CFB"/>
    <w:rPr>
      <w:sz w:val="20"/>
      <w:szCs w:val="20"/>
    </w:rPr>
  </w:style>
  <w:style w:type="paragraph" w:styleId="Pedmtkomente">
    <w:name w:val="annotation subject"/>
    <w:basedOn w:val="Textkomente"/>
    <w:next w:val="Textkomente"/>
    <w:link w:val="PedmtkomenteChar"/>
    <w:semiHidden/>
    <w:unhideWhenUsed/>
    <w:rsid w:val="00C06CFB"/>
    <w:rPr>
      <w:b/>
      <w:bCs/>
    </w:rPr>
  </w:style>
  <w:style w:type="character" w:customStyle="1" w:styleId="PedmtkomenteChar">
    <w:name w:val="Předmět komentáře Char"/>
    <w:basedOn w:val="TextkomenteChar"/>
    <w:link w:val="Pedmtkomente"/>
    <w:semiHidden/>
    <w:rsid w:val="00C06CFB"/>
    <w:rPr>
      <w:b/>
      <w:bCs/>
      <w:sz w:val="20"/>
      <w:szCs w:val="20"/>
    </w:rPr>
  </w:style>
  <w:style w:type="paragraph" w:styleId="Revize">
    <w:name w:val="Revision"/>
    <w:hidden/>
    <w:uiPriority w:val="99"/>
    <w:semiHidden/>
    <w:rsid w:val="00C06CFB"/>
    <w:pPr>
      <w:spacing w:after="0" w:line="240" w:lineRule="auto"/>
    </w:pPr>
  </w:style>
  <w:style w:type="character" w:styleId="PromnnHTML">
    <w:name w:val="HTML Variable"/>
    <w:basedOn w:val="Standardnpsmoodstavce"/>
    <w:uiPriority w:val="99"/>
    <w:semiHidden/>
    <w:unhideWhenUsed/>
    <w:rsid w:val="00D62E84"/>
    <w:rPr>
      <w:b/>
      <w:bCs/>
      <w:i w:val="0"/>
      <w:iCs w:val="0"/>
    </w:rPr>
  </w:style>
  <w:style w:type="character" w:customStyle="1" w:styleId="Nadpis1Char">
    <w:name w:val="Nadpis 1 Char"/>
    <w:basedOn w:val="Standardnpsmoodstavce"/>
    <w:link w:val="Nadpis1"/>
    <w:rsid w:val="00F707E9"/>
    <w:rPr>
      <w:rFonts w:ascii="Times New Roman" w:eastAsia="Times New Roman" w:hAnsi="Times New Roman" w:cs="Times New Roman"/>
      <w:b/>
      <w:bCs/>
      <w:sz w:val="36"/>
      <w:szCs w:val="24"/>
      <w:lang w:eastAsia="cs-CZ"/>
    </w:rPr>
  </w:style>
  <w:style w:type="character" w:customStyle="1" w:styleId="Nadpis3Char">
    <w:name w:val="Nadpis 3 Char"/>
    <w:basedOn w:val="Standardnpsmoodstavce"/>
    <w:link w:val="Nadpis3"/>
    <w:rsid w:val="00F707E9"/>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707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707E9"/>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F707E9"/>
    <w:rPr>
      <w:rFonts w:ascii="Times New Roman" w:eastAsia="Times New Roman" w:hAnsi="Times New Roman" w:cs="Times New Roman"/>
      <w:sz w:val="24"/>
      <w:szCs w:val="24"/>
      <w:lang w:eastAsia="cs-CZ"/>
    </w:rPr>
  </w:style>
  <w:style w:type="paragraph" w:customStyle="1" w:styleId="Import8">
    <w:name w:val="Import 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3">
    <w:name w:val="Body Text 3"/>
    <w:basedOn w:val="Normln"/>
    <w:link w:val="Zkladntext3Char"/>
    <w:rsid w:val="00F707E9"/>
    <w:pPr>
      <w:jc w:val="center"/>
    </w:pPr>
    <w:rPr>
      <w:szCs w:val="20"/>
    </w:rPr>
  </w:style>
  <w:style w:type="character" w:customStyle="1" w:styleId="Zkladntext3Char">
    <w:name w:val="Základní text 3 Char"/>
    <w:basedOn w:val="Standardnpsmoodstavce"/>
    <w:link w:val="Zkladntext3"/>
    <w:rsid w:val="00F707E9"/>
    <w:rPr>
      <w:rFonts w:ascii="Times New Roman" w:eastAsia="Times New Roman" w:hAnsi="Times New Roman" w:cs="Times New Roman"/>
      <w:sz w:val="24"/>
      <w:szCs w:val="20"/>
      <w:lang w:eastAsia="cs-CZ"/>
    </w:rPr>
  </w:style>
  <w:style w:type="paragraph" w:styleId="Seznam">
    <w:name w:val="List"/>
    <w:basedOn w:val="Normln"/>
    <w:rsid w:val="00F707E9"/>
    <w:pPr>
      <w:ind w:left="283" w:hanging="283"/>
    </w:pPr>
    <w:rPr>
      <w:rFonts w:ascii="CG Times (W1)" w:hAnsi="CG Times (W1)"/>
      <w:sz w:val="20"/>
      <w:szCs w:val="20"/>
      <w:lang w:val="en-US"/>
    </w:rPr>
  </w:style>
  <w:style w:type="paragraph" w:customStyle="1" w:styleId="odsazen">
    <w:name w:val="odsazení"/>
    <w:basedOn w:val="Normln"/>
    <w:rsid w:val="00F707E9"/>
    <w:pPr>
      <w:keepLines/>
      <w:spacing w:before="120" w:after="120"/>
      <w:ind w:left="680"/>
      <w:jc w:val="both"/>
    </w:pPr>
    <w:rPr>
      <w:rFonts w:ascii="Arial" w:hAnsi="Arial" w:cs="Arial"/>
      <w:szCs w:val="20"/>
      <w:lang w:val="en-GB"/>
    </w:rPr>
  </w:style>
  <w:style w:type="paragraph" w:customStyle="1" w:styleId="titre4">
    <w:name w:val="titre4"/>
    <w:basedOn w:val="Normln"/>
    <w:autoRedefine/>
    <w:semiHidden/>
    <w:rsid w:val="00F707E9"/>
    <w:pPr>
      <w:tabs>
        <w:tab w:val="left" w:pos="0"/>
      </w:tabs>
      <w:spacing w:before="120"/>
      <w:ind w:firstLine="720"/>
      <w:jc w:val="both"/>
    </w:pPr>
    <w:rPr>
      <w:rFonts w:ascii="Georgia" w:hAnsi="Georgia" w:cs="Arial"/>
      <w:snapToGrid w:val="0"/>
      <w:sz w:val="22"/>
      <w:szCs w:val="22"/>
      <w:lang w:eastAsia="en-US"/>
    </w:rPr>
  </w:style>
  <w:style w:type="paragraph" w:customStyle="1" w:styleId="AAodsazen">
    <w:name w:val="AA_odsazení"/>
    <w:basedOn w:val="Normln"/>
    <w:rsid w:val="00F707E9"/>
    <w:pPr>
      <w:tabs>
        <w:tab w:val="num" w:pos="1140"/>
        <w:tab w:val="right" w:leader="dot" w:pos="7371"/>
      </w:tabs>
      <w:autoSpaceDE w:val="0"/>
      <w:autoSpaceDN w:val="0"/>
      <w:adjustRightInd w:val="0"/>
      <w:spacing w:before="120"/>
      <w:ind w:left="1140" w:hanging="360"/>
      <w:jc w:val="both"/>
    </w:pPr>
    <w:rPr>
      <w:rFonts w:ascii="Arial" w:hAnsi="Arial" w:cs="Arial"/>
    </w:rPr>
  </w:style>
  <w:style w:type="paragraph" w:customStyle="1" w:styleId="Aodsazen">
    <w:name w:val="A_odsazení"/>
    <w:basedOn w:val="Normln"/>
    <w:rsid w:val="00F707E9"/>
    <w:pPr>
      <w:tabs>
        <w:tab w:val="num" w:pos="1140"/>
        <w:tab w:val="right" w:leader="dot" w:pos="7371"/>
      </w:tabs>
      <w:autoSpaceDE w:val="0"/>
      <w:autoSpaceDN w:val="0"/>
      <w:adjustRightInd w:val="0"/>
      <w:spacing w:before="120"/>
      <w:ind w:left="1140" w:hanging="360"/>
      <w:jc w:val="both"/>
    </w:pPr>
  </w:style>
  <w:style w:type="paragraph" w:customStyle="1" w:styleId="AAOdstavec">
    <w:name w:val="AA_Odstavec"/>
    <w:basedOn w:val="Normln"/>
    <w:rsid w:val="00F707E9"/>
    <w:pPr>
      <w:jc w:val="both"/>
    </w:pPr>
    <w:rPr>
      <w:rFonts w:ascii="Arial" w:hAnsi="Arial" w:cs="Arial"/>
      <w:snapToGrid w:val="0"/>
      <w:sz w:val="20"/>
      <w:szCs w:val="20"/>
      <w:lang w:eastAsia="en-US"/>
    </w:rPr>
  </w:style>
  <w:style w:type="paragraph" w:customStyle="1" w:styleId="AOdstavec">
    <w:name w:val="A_Odstavec"/>
    <w:basedOn w:val="AAOdstavec"/>
    <w:rsid w:val="00F707E9"/>
    <w:rPr>
      <w:rFonts w:ascii="Times New Roman" w:hAnsi="Times New Roman"/>
    </w:rPr>
  </w:style>
  <w:style w:type="character" w:styleId="slostrnky">
    <w:name w:val="page number"/>
    <w:basedOn w:val="Standardnpsmoodstavce"/>
    <w:rsid w:val="00F707E9"/>
  </w:style>
  <w:style w:type="paragraph" w:styleId="Zkladntextodsazen3">
    <w:name w:val="Body Text Indent 3"/>
    <w:basedOn w:val="Normln"/>
    <w:link w:val="Zkladntextodsazen3Char"/>
    <w:rsid w:val="00F707E9"/>
    <w:pPr>
      <w:spacing w:after="120"/>
      <w:ind w:left="283"/>
    </w:pPr>
    <w:rPr>
      <w:sz w:val="16"/>
      <w:szCs w:val="16"/>
    </w:rPr>
  </w:style>
  <w:style w:type="character" w:customStyle="1" w:styleId="Zkladntextodsazen3Char">
    <w:name w:val="Základní text odsazený 3 Char"/>
    <w:basedOn w:val="Standardnpsmoodstavce"/>
    <w:link w:val="Zkladntextodsazen3"/>
    <w:rsid w:val="00F707E9"/>
    <w:rPr>
      <w:rFonts w:ascii="Times New Roman" w:eastAsia="Times New Roman" w:hAnsi="Times New Roman" w:cs="Times New Roman"/>
      <w:sz w:val="16"/>
      <w:szCs w:val="16"/>
      <w:lang w:eastAsia="cs-CZ"/>
    </w:rPr>
  </w:style>
  <w:style w:type="paragraph" w:customStyle="1" w:styleId="Styl2">
    <w:name w:val="Styl2"/>
    <w:basedOn w:val="Normln"/>
    <w:rsid w:val="00F707E9"/>
    <w:pPr>
      <w:numPr>
        <w:numId w:val="1"/>
      </w:numPr>
      <w:spacing w:before="120"/>
      <w:jc w:val="both"/>
    </w:pPr>
    <w:rPr>
      <w:b/>
      <w:bCs/>
      <w:sz w:val="28"/>
    </w:rPr>
  </w:style>
  <w:style w:type="paragraph" w:customStyle="1" w:styleId="Styl3">
    <w:name w:val="Styl3"/>
    <w:basedOn w:val="Normln"/>
    <w:rsid w:val="00F707E9"/>
    <w:pPr>
      <w:numPr>
        <w:ilvl w:val="1"/>
        <w:numId w:val="1"/>
      </w:numPr>
      <w:spacing w:before="120"/>
      <w:jc w:val="both"/>
    </w:pPr>
    <w:rPr>
      <w:b/>
      <w:bCs/>
    </w:rPr>
  </w:style>
  <w:style w:type="paragraph" w:styleId="Zkladntext2">
    <w:name w:val="Body Text 2"/>
    <w:basedOn w:val="Normln"/>
    <w:link w:val="Zkladntext2Char"/>
    <w:rsid w:val="00F707E9"/>
    <w:pPr>
      <w:spacing w:after="120" w:line="480" w:lineRule="auto"/>
    </w:pPr>
    <w:rPr>
      <w:snapToGrid w:val="0"/>
      <w:szCs w:val="20"/>
      <w:lang w:val="fr-FR" w:eastAsia="en-US"/>
    </w:rPr>
  </w:style>
  <w:style w:type="character" w:customStyle="1" w:styleId="Zkladntext2Char">
    <w:name w:val="Základní text 2 Char"/>
    <w:basedOn w:val="Standardnpsmoodstavce"/>
    <w:link w:val="Zkladntext2"/>
    <w:rsid w:val="00F707E9"/>
    <w:rPr>
      <w:rFonts w:ascii="Times New Roman" w:eastAsia="Times New Roman" w:hAnsi="Times New Roman" w:cs="Times New Roman"/>
      <w:snapToGrid w:val="0"/>
      <w:sz w:val="24"/>
      <w:szCs w:val="20"/>
      <w:lang w:val="fr-FR"/>
    </w:rPr>
  </w:style>
  <w:style w:type="paragraph" w:styleId="Zkladntext">
    <w:name w:val="Body Text"/>
    <w:basedOn w:val="Normln"/>
    <w:link w:val="ZkladntextChar"/>
    <w:rsid w:val="00F707E9"/>
    <w:pPr>
      <w:spacing w:after="120"/>
    </w:pPr>
    <w:rPr>
      <w:snapToGrid w:val="0"/>
      <w:szCs w:val="20"/>
      <w:lang w:val="fr-FR" w:eastAsia="en-US"/>
    </w:rPr>
  </w:style>
  <w:style w:type="character" w:customStyle="1" w:styleId="ZkladntextChar">
    <w:name w:val="Základní text Char"/>
    <w:basedOn w:val="Standardnpsmoodstavce"/>
    <w:link w:val="Zkladntext"/>
    <w:rsid w:val="00F707E9"/>
    <w:rPr>
      <w:rFonts w:ascii="Times New Roman" w:eastAsia="Times New Roman" w:hAnsi="Times New Roman" w:cs="Times New Roman"/>
      <w:snapToGrid w:val="0"/>
      <w:sz w:val="24"/>
      <w:szCs w:val="20"/>
      <w:lang w:val="fr-FR"/>
    </w:rPr>
  </w:style>
  <w:style w:type="paragraph" w:styleId="Nzev">
    <w:name w:val="Title"/>
    <w:basedOn w:val="Normln"/>
    <w:link w:val="NzevChar"/>
    <w:qFormat/>
    <w:rsid w:val="00F707E9"/>
    <w:pPr>
      <w:spacing w:before="120" w:after="120"/>
      <w:jc w:val="center"/>
    </w:pPr>
    <w:rPr>
      <w:rFonts w:ascii="Arial" w:hAnsi="Arial"/>
      <w:b/>
      <w:snapToGrid w:val="0"/>
      <w:sz w:val="28"/>
      <w:szCs w:val="20"/>
      <w:lang w:val="fr-BE" w:eastAsia="en-US"/>
    </w:rPr>
  </w:style>
  <w:style w:type="character" w:customStyle="1" w:styleId="NzevChar">
    <w:name w:val="Název Char"/>
    <w:basedOn w:val="Standardnpsmoodstavce"/>
    <w:link w:val="Nzev"/>
    <w:rsid w:val="00F707E9"/>
    <w:rPr>
      <w:rFonts w:ascii="Arial" w:eastAsia="Times New Roman" w:hAnsi="Arial" w:cs="Times New Roman"/>
      <w:b/>
      <w:snapToGrid w:val="0"/>
      <w:sz w:val="28"/>
      <w:szCs w:val="20"/>
      <w:lang w:val="fr-BE"/>
    </w:rPr>
  </w:style>
  <w:style w:type="paragraph" w:customStyle="1" w:styleId="Import2">
    <w:name w:val="Import 2"/>
    <w:rsid w:val="00F707E9"/>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CharCharCharCharCharCharCharCharCharCharCharCharChar">
    <w:name w:val="Char Char Char Char Char Char Char Char Char Char Char Char Char"/>
    <w:basedOn w:val="Normln"/>
    <w:rsid w:val="00F707E9"/>
    <w:pPr>
      <w:spacing w:after="160" w:line="240" w:lineRule="exact"/>
    </w:pPr>
    <w:rPr>
      <w:rFonts w:ascii="Times New Roman Bold" w:hAnsi="Times New Roman Bold"/>
      <w:b/>
      <w:sz w:val="26"/>
      <w:szCs w:val="26"/>
      <w:lang w:val="sk-SK" w:eastAsia="en-US"/>
    </w:rPr>
  </w:style>
  <w:style w:type="paragraph" w:customStyle="1" w:styleId="cislovani1">
    <w:name w:val="cislovani 1"/>
    <w:basedOn w:val="Normln"/>
    <w:next w:val="Normln"/>
    <w:rsid w:val="00F707E9"/>
    <w:pPr>
      <w:keepNext/>
      <w:numPr>
        <w:numId w:val="2"/>
      </w:numPr>
      <w:spacing w:before="480" w:line="288" w:lineRule="auto"/>
      <w:ind w:left="567"/>
    </w:pPr>
    <w:rPr>
      <w:rFonts w:ascii="JohnSans Text Pro" w:hAnsi="JohnSans Text Pro"/>
      <w:b/>
      <w:caps/>
    </w:rPr>
  </w:style>
  <w:style w:type="paragraph" w:customStyle="1" w:styleId="Cislovani2">
    <w:name w:val="Cislovani 2"/>
    <w:basedOn w:val="Normln"/>
    <w:rsid w:val="00F707E9"/>
    <w:pPr>
      <w:keepNext/>
      <w:numPr>
        <w:ilvl w:val="1"/>
        <w:numId w:val="2"/>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F707E9"/>
    <w:pPr>
      <w:numPr>
        <w:ilvl w:val="2"/>
        <w:numId w:val="2"/>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F707E9"/>
    <w:pPr>
      <w:numPr>
        <w:ilvl w:val="3"/>
        <w:numId w:val="2"/>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F707E9"/>
    <w:pPr>
      <w:numPr>
        <w:ilvl w:val="4"/>
        <w:numId w:val="2"/>
      </w:numPr>
      <w:tabs>
        <w:tab w:val="left" w:pos="851"/>
      </w:tabs>
      <w:spacing w:before="120" w:line="288" w:lineRule="auto"/>
      <w:ind w:left="851" w:hanging="851"/>
      <w:jc w:val="both"/>
    </w:pPr>
    <w:rPr>
      <w:rFonts w:ascii="JohnSans Text Pro" w:hAnsi="JohnSans Text Pro"/>
      <w:i/>
      <w:sz w:val="20"/>
    </w:rPr>
  </w:style>
  <w:style w:type="paragraph" w:styleId="Zkladntextodsazen2">
    <w:name w:val="Body Text Indent 2"/>
    <w:basedOn w:val="Normln"/>
    <w:link w:val="Zkladntextodsazen2Char"/>
    <w:rsid w:val="00F707E9"/>
    <w:pPr>
      <w:spacing w:after="120" w:line="480" w:lineRule="auto"/>
      <w:ind w:left="283"/>
    </w:pPr>
  </w:style>
  <w:style w:type="character" w:customStyle="1" w:styleId="Zkladntextodsazen2Char">
    <w:name w:val="Základní text odsazený 2 Char"/>
    <w:basedOn w:val="Standardnpsmoodstavce"/>
    <w:link w:val="Zkladntextodsazen2"/>
    <w:rsid w:val="00F707E9"/>
    <w:rPr>
      <w:rFonts w:ascii="Times New Roman" w:eastAsia="Times New Roman" w:hAnsi="Times New Roman" w:cs="Times New Roman"/>
      <w:sz w:val="24"/>
      <w:szCs w:val="24"/>
      <w:lang w:eastAsia="cs-CZ"/>
    </w:rPr>
  </w:style>
  <w:style w:type="paragraph" w:customStyle="1" w:styleId="HLAVICKA">
    <w:name w:val="HLAVICKA"/>
    <w:basedOn w:val="Normln"/>
    <w:rsid w:val="00F707E9"/>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F707E9"/>
    <w:pPr>
      <w:keepNext/>
      <w:keepLines/>
      <w:overflowPunct w:val="0"/>
      <w:autoSpaceDE w:val="0"/>
      <w:autoSpaceDN w:val="0"/>
      <w:adjustRightInd w:val="0"/>
      <w:spacing w:before="240" w:after="60"/>
      <w:jc w:val="center"/>
      <w:textAlignment w:val="baseline"/>
    </w:pPr>
    <w:rPr>
      <w:b/>
      <w:sz w:val="20"/>
      <w:szCs w:val="20"/>
    </w:rPr>
  </w:style>
  <w:style w:type="paragraph" w:styleId="Normlnweb">
    <w:name w:val="Normal (Web)"/>
    <w:basedOn w:val="Normln"/>
    <w:rsid w:val="00F707E9"/>
    <w:pPr>
      <w:spacing w:before="100" w:beforeAutospacing="1" w:after="100" w:afterAutospacing="1"/>
    </w:pPr>
  </w:style>
  <w:style w:type="paragraph" w:customStyle="1" w:styleId="Import38">
    <w:name w:val="Import 38"/>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Import1">
    <w:name w:val="Import 1"/>
    <w:rsid w:val="00F707E9"/>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customStyle="1" w:styleId="Nzev1">
    <w:name w:val="Název1"/>
    <w:basedOn w:val="Nzev"/>
    <w:rsid w:val="00F707E9"/>
    <w:pPr>
      <w:spacing w:after="0"/>
      <w:jc w:val="left"/>
      <w:outlineLvl w:val="0"/>
    </w:pPr>
    <w:rPr>
      <w:rFonts w:ascii="Times New Roman" w:hAnsi="Times New Roman"/>
      <w:snapToGrid/>
      <w:kern w:val="28"/>
      <w:sz w:val="20"/>
      <w:lang w:val="cs-CZ" w:eastAsia="cs-CZ"/>
    </w:rPr>
  </w:style>
  <w:style w:type="paragraph" w:styleId="Rozloendokumentu">
    <w:name w:val="Document Map"/>
    <w:basedOn w:val="Normln"/>
    <w:link w:val="RozloendokumentuChar"/>
    <w:semiHidden/>
    <w:rsid w:val="00F707E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F707E9"/>
    <w:rPr>
      <w:rFonts w:ascii="Tahoma" w:eastAsia="Times New Roman" w:hAnsi="Tahoma" w:cs="Tahoma"/>
      <w:sz w:val="20"/>
      <w:szCs w:val="20"/>
      <w:shd w:val="clear" w:color="auto" w:fill="000080"/>
      <w:lang w:eastAsia="cs-CZ"/>
    </w:rPr>
  </w:style>
  <w:style w:type="paragraph" w:styleId="Bezmezer">
    <w:name w:val="No Spacing"/>
    <w:qFormat/>
    <w:rsid w:val="00F707E9"/>
    <w:pPr>
      <w:spacing w:after="0" w:line="240" w:lineRule="auto"/>
    </w:pPr>
    <w:rPr>
      <w:rFonts w:ascii="Calibri" w:eastAsia="Calibri" w:hAnsi="Calibri" w:cs="Times New Roman"/>
    </w:rPr>
  </w:style>
  <w:style w:type="paragraph" w:customStyle="1" w:styleId="TabNL">
    <w:name w:val="Tab_N_L"/>
    <w:basedOn w:val="Normln"/>
    <w:rsid w:val="00F707E9"/>
    <w:pPr>
      <w:spacing w:line="288" w:lineRule="auto"/>
    </w:pPr>
    <w:rPr>
      <w:rFonts w:ascii="JohnSans Text Pro" w:hAnsi="JohnSans Text Pro"/>
      <w:b/>
      <w:sz w:val="18"/>
    </w:rPr>
  </w:style>
  <w:style w:type="paragraph" w:customStyle="1" w:styleId="TabtextM">
    <w:name w:val="Tab_text_M"/>
    <w:basedOn w:val="Normln"/>
    <w:rsid w:val="00F707E9"/>
    <w:pPr>
      <w:spacing w:line="288" w:lineRule="auto"/>
    </w:pPr>
    <w:rPr>
      <w:rFonts w:ascii="JohnSans Text Pro" w:hAnsi="JohnSans Text Pro"/>
      <w:sz w:val="18"/>
    </w:rPr>
  </w:style>
  <w:style w:type="character" w:customStyle="1" w:styleId="formdata">
    <w:name w:val="form_data"/>
    <w:rsid w:val="00F707E9"/>
  </w:style>
  <w:style w:type="paragraph" w:customStyle="1" w:styleId="Odstavecseseznamem1">
    <w:name w:val="Odstavec se seznamem1"/>
    <w:basedOn w:val="Normln"/>
    <w:rsid w:val="00F707E9"/>
    <w:pPr>
      <w:ind w:left="720"/>
      <w:contextualSpacing/>
    </w:pPr>
    <w:rPr>
      <w:rFonts w:eastAsia="Calibri"/>
    </w:rPr>
  </w:style>
  <w:style w:type="paragraph" w:styleId="Textpoznpodarou">
    <w:name w:val="footnote text"/>
    <w:basedOn w:val="Normln"/>
    <w:link w:val="TextpoznpodarouChar"/>
    <w:semiHidden/>
    <w:rsid w:val="00F707E9"/>
    <w:rPr>
      <w:rFonts w:eastAsia="Calibri"/>
      <w:sz w:val="20"/>
      <w:szCs w:val="20"/>
    </w:rPr>
  </w:style>
  <w:style w:type="character" w:customStyle="1" w:styleId="TextpoznpodarouChar">
    <w:name w:val="Text pozn. pod čarou Char"/>
    <w:basedOn w:val="Standardnpsmoodstavce"/>
    <w:link w:val="Textpoznpodarou"/>
    <w:semiHidden/>
    <w:rsid w:val="00F707E9"/>
    <w:rPr>
      <w:rFonts w:ascii="Times New Roman" w:eastAsia="Calibri" w:hAnsi="Times New Roman" w:cs="Times New Roman"/>
      <w:sz w:val="20"/>
      <w:szCs w:val="20"/>
      <w:lang w:eastAsia="cs-CZ"/>
    </w:rPr>
  </w:style>
  <w:style w:type="table" w:styleId="Mkatabulky">
    <w:name w:val="Table Grid"/>
    <w:basedOn w:val="Normlntabulka"/>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p-text">
    <w:name w:val="MSp-text"/>
    <w:basedOn w:val="Normln"/>
    <w:rsid w:val="00F707E9"/>
    <w:pPr>
      <w:tabs>
        <w:tab w:val="left" w:pos="720"/>
      </w:tabs>
      <w:spacing w:after="240"/>
      <w:ind w:firstLine="720"/>
      <w:jc w:val="both"/>
    </w:pPr>
    <w:rPr>
      <w:lang w:eastAsia="en-US"/>
    </w:rPr>
  </w:style>
  <w:style w:type="table" w:customStyle="1" w:styleId="Mkatabulky1">
    <w:name w:val="Mřížka tabulky1"/>
    <w:basedOn w:val="Normlntabulka"/>
    <w:next w:val="Mkatabulky"/>
    <w:rsid w:val="00F707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tail">
    <w:name w:val="detail"/>
    <w:basedOn w:val="Standardnpsmoodstavce"/>
    <w:rsid w:val="00F707E9"/>
  </w:style>
  <w:style w:type="paragraph" w:customStyle="1" w:styleId="Subsub">
    <w:name w:val="Subsub"/>
    <w:basedOn w:val="Normln"/>
    <w:link w:val="SubsubChar"/>
    <w:rsid w:val="00F707E9"/>
    <w:pPr>
      <w:tabs>
        <w:tab w:val="num" w:pos="360"/>
      </w:tabs>
      <w:spacing w:before="120" w:after="200" w:line="276" w:lineRule="auto"/>
      <w:ind w:left="360" w:hanging="360"/>
      <w:jc w:val="both"/>
    </w:pPr>
    <w:rPr>
      <w:rFonts w:eastAsia="Calibri"/>
      <w:szCs w:val="22"/>
      <w:lang w:val="en-US" w:eastAsia="en-US" w:bidi="en-US"/>
    </w:rPr>
  </w:style>
  <w:style w:type="character" w:customStyle="1" w:styleId="SubsubChar">
    <w:name w:val="Subsub Char"/>
    <w:link w:val="Subsub"/>
    <w:locked/>
    <w:rsid w:val="00F707E9"/>
    <w:rPr>
      <w:rFonts w:ascii="Times New Roman" w:eastAsia="Calibri" w:hAnsi="Times New Roman" w:cs="Times New Roman"/>
      <w:sz w:val="24"/>
      <w:lang w:val="en-US" w:bidi="en-US"/>
    </w:rPr>
  </w:style>
  <w:style w:type="paragraph" w:styleId="Zkladntextodsazen">
    <w:name w:val="Body Text Indent"/>
    <w:basedOn w:val="Normln"/>
    <w:link w:val="ZkladntextodsazenChar"/>
    <w:uiPriority w:val="99"/>
    <w:semiHidden/>
    <w:unhideWhenUsed/>
    <w:rsid w:val="00474711"/>
    <w:pPr>
      <w:spacing w:after="120"/>
      <w:ind w:left="283"/>
    </w:pPr>
  </w:style>
  <w:style w:type="character" w:customStyle="1" w:styleId="ZkladntextodsazenChar">
    <w:name w:val="Základní text odsazený Char"/>
    <w:basedOn w:val="Standardnpsmoodstavce"/>
    <w:link w:val="Zkladntextodsazen"/>
    <w:uiPriority w:val="99"/>
    <w:semiHidden/>
    <w:rsid w:val="00474711"/>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D80482"/>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BC35AC"/>
    <w:rPr>
      <w:rFonts w:ascii="Times New Roman" w:eastAsia="Times New Roman" w:hAnsi="Times New Roman" w:cs="Times New Roman"/>
      <w:szCs w:val="20"/>
      <w:lang w:val="x-none" w:eastAsia="x-none"/>
    </w:rPr>
  </w:style>
  <w:style w:type="character" w:customStyle="1" w:styleId="Nadpis8Char">
    <w:name w:val="Nadpis 8 Char"/>
    <w:basedOn w:val="Standardnpsmoodstavce"/>
    <w:link w:val="Nadpis8"/>
    <w:rsid w:val="00BC35AC"/>
    <w:rPr>
      <w:rFonts w:ascii="Arial" w:eastAsia="Times New Roman" w:hAnsi="Arial" w:cs="Times New Roman"/>
      <w:i/>
      <w:szCs w:val="20"/>
      <w:lang w:val="x-none" w:eastAsia="x-none"/>
    </w:rPr>
  </w:style>
  <w:style w:type="character" w:customStyle="1" w:styleId="Nadpis9Char">
    <w:name w:val="Nadpis 9 Char"/>
    <w:basedOn w:val="Standardnpsmoodstavce"/>
    <w:link w:val="Nadpis9"/>
    <w:rsid w:val="00BC35AC"/>
    <w:rPr>
      <w:rFonts w:ascii="Arial" w:eastAsia="Times New Roman" w:hAnsi="Arial" w:cs="Times New Roman"/>
      <w:b/>
      <w: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8588">
      <w:bodyDiv w:val="1"/>
      <w:marLeft w:val="0"/>
      <w:marRight w:val="0"/>
      <w:marTop w:val="0"/>
      <w:marBottom w:val="0"/>
      <w:divBdr>
        <w:top w:val="none" w:sz="0" w:space="0" w:color="auto"/>
        <w:left w:val="none" w:sz="0" w:space="0" w:color="auto"/>
        <w:bottom w:val="none" w:sz="0" w:space="0" w:color="auto"/>
        <w:right w:val="none" w:sz="0" w:space="0" w:color="auto"/>
      </w:divBdr>
    </w:div>
    <w:div w:id="482279954">
      <w:bodyDiv w:val="1"/>
      <w:marLeft w:val="0"/>
      <w:marRight w:val="0"/>
      <w:marTop w:val="0"/>
      <w:marBottom w:val="0"/>
      <w:divBdr>
        <w:top w:val="none" w:sz="0" w:space="0" w:color="auto"/>
        <w:left w:val="none" w:sz="0" w:space="0" w:color="auto"/>
        <w:bottom w:val="none" w:sz="0" w:space="0" w:color="auto"/>
        <w:right w:val="none" w:sz="0" w:space="0" w:color="auto"/>
      </w:divBdr>
    </w:div>
    <w:div w:id="485245369">
      <w:bodyDiv w:val="1"/>
      <w:marLeft w:val="0"/>
      <w:marRight w:val="0"/>
      <w:marTop w:val="0"/>
      <w:marBottom w:val="0"/>
      <w:divBdr>
        <w:top w:val="none" w:sz="0" w:space="0" w:color="auto"/>
        <w:left w:val="none" w:sz="0" w:space="0" w:color="auto"/>
        <w:bottom w:val="none" w:sz="0" w:space="0" w:color="auto"/>
        <w:right w:val="none" w:sz="0" w:space="0" w:color="auto"/>
      </w:divBdr>
    </w:div>
    <w:div w:id="626081445">
      <w:bodyDiv w:val="1"/>
      <w:marLeft w:val="0"/>
      <w:marRight w:val="0"/>
      <w:marTop w:val="0"/>
      <w:marBottom w:val="0"/>
      <w:divBdr>
        <w:top w:val="none" w:sz="0" w:space="0" w:color="auto"/>
        <w:left w:val="none" w:sz="0" w:space="0" w:color="auto"/>
        <w:bottom w:val="none" w:sz="0" w:space="0" w:color="auto"/>
        <w:right w:val="none" w:sz="0" w:space="0" w:color="auto"/>
      </w:divBdr>
      <w:divsChild>
        <w:div w:id="1970622447">
          <w:marLeft w:val="0"/>
          <w:marRight w:val="0"/>
          <w:marTop w:val="0"/>
          <w:marBottom w:val="0"/>
          <w:divBdr>
            <w:top w:val="none" w:sz="0" w:space="0" w:color="auto"/>
            <w:left w:val="none" w:sz="0" w:space="0" w:color="auto"/>
            <w:bottom w:val="none" w:sz="0" w:space="0" w:color="auto"/>
            <w:right w:val="none" w:sz="0" w:space="0" w:color="auto"/>
          </w:divBdr>
          <w:divsChild>
            <w:div w:id="129590682">
              <w:marLeft w:val="0"/>
              <w:marRight w:val="0"/>
              <w:marTop w:val="0"/>
              <w:marBottom w:val="0"/>
              <w:divBdr>
                <w:top w:val="none" w:sz="0" w:space="0" w:color="auto"/>
                <w:left w:val="none" w:sz="0" w:space="0" w:color="auto"/>
                <w:bottom w:val="none" w:sz="0" w:space="0" w:color="auto"/>
                <w:right w:val="none" w:sz="0" w:space="0" w:color="auto"/>
              </w:divBdr>
              <w:divsChild>
                <w:div w:id="514617112">
                  <w:marLeft w:val="0"/>
                  <w:marRight w:val="0"/>
                  <w:marTop w:val="0"/>
                  <w:marBottom w:val="0"/>
                  <w:divBdr>
                    <w:top w:val="none" w:sz="0" w:space="0" w:color="auto"/>
                    <w:left w:val="none" w:sz="0" w:space="0" w:color="auto"/>
                    <w:bottom w:val="none" w:sz="0" w:space="0" w:color="auto"/>
                    <w:right w:val="none" w:sz="0" w:space="0" w:color="auto"/>
                  </w:divBdr>
                  <w:divsChild>
                    <w:div w:id="1214343713">
                      <w:marLeft w:val="0"/>
                      <w:marRight w:val="0"/>
                      <w:marTop w:val="0"/>
                      <w:marBottom w:val="0"/>
                      <w:divBdr>
                        <w:top w:val="none" w:sz="0" w:space="0" w:color="auto"/>
                        <w:left w:val="none" w:sz="0" w:space="0" w:color="auto"/>
                        <w:bottom w:val="none" w:sz="0" w:space="0" w:color="auto"/>
                        <w:right w:val="none" w:sz="0" w:space="0" w:color="auto"/>
                      </w:divBdr>
                      <w:divsChild>
                        <w:div w:id="862792262">
                          <w:marLeft w:val="0"/>
                          <w:marRight w:val="0"/>
                          <w:marTop w:val="0"/>
                          <w:marBottom w:val="0"/>
                          <w:divBdr>
                            <w:top w:val="none" w:sz="0" w:space="0" w:color="auto"/>
                            <w:left w:val="none" w:sz="0" w:space="0" w:color="auto"/>
                            <w:bottom w:val="none" w:sz="0" w:space="0" w:color="auto"/>
                            <w:right w:val="none" w:sz="0" w:space="0" w:color="auto"/>
                          </w:divBdr>
                          <w:divsChild>
                            <w:div w:id="1341935386">
                              <w:marLeft w:val="0"/>
                              <w:marRight w:val="0"/>
                              <w:marTop w:val="0"/>
                              <w:marBottom w:val="0"/>
                              <w:divBdr>
                                <w:top w:val="none" w:sz="0" w:space="0" w:color="auto"/>
                                <w:left w:val="none" w:sz="0" w:space="0" w:color="auto"/>
                                <w:bottom w:val="none" w:sz="0" w:space="0" w:color="auto"/>
                                <w:right w:val="none" w:sz="0" w:space="0" w:color="auto"/>
                              </w:divBdr>
                              <w:divsChild>
                                <w:div w:id="24215273">
                                  <w:marLeft w:val="0"/>
                                  <w:marRight w:val="0"/>
                                  <w:marTop w:val="0"/>
                                  <w:marBottom w:val="0"/>
                                  <w:divBdr>
                                    <w:top w:val="none" w:sz="0" w:space="0" w:color="auto"/>
                                    <w:left w:val="none" w:sz="0" w:space="0" w:color="auto"/>
                                    <w:bottom w:val="none" w:sz="0" w:space="0" w:color="auto"/>
                                    <w:right w:val="none" w:sz="0" w:space="0" w:color="auto"/>
                                  </w:divBdr>
                                  <w:divsChild>
                                    <w:div w:id="1907646280">
                                      <w:marLeft w:val="0"/>
                                      <w:marRight w:val="0"/>
                                      <w:marTop w:val="0"/>
                                      <w:marBottom w:val="0"/>
                                      <w:divBdr>
                                        <w:top w:val="none" w:sz="0" w:space="0" w:color="auto"/>
                                        <w:left w:val="none" w:sz="0" w:space="0" w:color="auto"/>
                                        <w:bottom w:val="none" w:sz="0" w:space="0" w:color="auto"/>
                                        <w:right w:val="none" w:sz="0" w:space="0" w:color="auto"/>
                                      </w:divBdr>
                                      <w:divsChild>
                                        <w:div w:id="81973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7289364">
      <w:bodyDiv w:val="1"/>
      <w:marLeft w:val="0"/>
      <w:marRight w:val="0"/>
      <w:marTop w:val="0"/>
      <w:marBottom w:val="0"/>
      <w:divBdr>
        <w:top w:val="none" w:sz="0" w:space="0" w:color="auto"/>
        <w:left w:val="none" w:sz="0" w:space="0" w:color="auto"/>
        <w:bottom w:val="none" w:sz="0" w:space="0" w:color="auto"/>
        <w:right w:val="none" w:sz="0" w:space="0" w:color="auto"/>
      </w:divBdr>
    </w:div>
    <w:div w:id="1013383557">
      <w:bodyDiv w:val="1"/>
      <w:marLeft w:val="0"/>
      <w:marRight w:val="0"/>
      <w:marTop w:val="0"/>
      <w:marBottom w:val="0"/>
      <w:divBdr>
        <w:top w:val="none" w:sz="0" w:space="0" w:color="auto"/>
        <w:left w:val="none" w:sz="0" w:space="0" w:color="auto"/>
        <w:bottom w:val="none" w:sz="0" w:space="0" w:color="auto"/>
        <w:right w:val="none" w:sz="0" w:space="0" w:color="auto"/>
      </w:divBdr>
    </w:div>
    <w:div w:id="191758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82405-E5A0-4791-843B-4D7A17CE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5914</Words>
  <Characters>34895</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40728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Jana Mgr.</dc:creator>
  <cp:lastModifiedBy>Rábek Roman, Ing.</cp:lastModifiedBy>
  <cp:revision>5</cp:revision>
  <cp:lastPrinted>2016-06-27T09:16:00Z</cp:lastPrinted>
  <dcterms:created xsi:type="dcterms:W3CDTF">2016-06-27T09:09:00Z</dcterms:created>
  <dcterms:modified xsi:type="dcterms:W3CDTF">2016-08-04T10:06:00Z</dcterms:modified>
</cp:coreProperties>
</file>